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6E" w:rsidRDefault="00C83887" w:rsidP="001E656E">
      <w:pPr>
        <w:rPr>
          <w:rFonts w:ascii="黑体" w:eastAsia="黑体"/>
          <w:sz w:val="32"/>
          <w:szCs w:val="32"/>
        </w:rPr>
      </w:pPr>
      <w:r>
        <w:rPr>
          <w:rFonts w:ascii="黑体" w:eastAsia="黑体"/>
          <w:noProof/>
          <w:sz w:val="32"/>
          <w:szCs w:val="32"/>
        </w:rPr>
        <w:pict>
          <v:shapetype id="_x0000_t202" coordsize="21600,21600" o:spt="202" path="m,l,21600r21600,l21600,xe">
            <v:stroke joinstyle="miter"/>
            <v:path gradientshapeok="t" o:connecttype="rect"/>
          </v:shapetype>
          <v:shape id="_x0000_s1038" type="#_x0000_t202" style="position:absolute;left:0;text-align:left;margin-left:249.75pt;margin-top:506.6pt;width:21pt;height:23.4pt;z-index:251663360">
            <v:textbox style="mso-next-textbox:#_x0000_s1038">
              <w:txbxContent>
                <w:p w:rsidR="0024263E" w:rsidRDefault="0024263E" w:rsidP="00652EB4">
                  <w:r>
                    <w:rPr>
                      <w:rFonts w:hint="eastAsia"/>
                    </w:rPr>
                    <w:t>2</w:t>
                  </w:r>
                </w:p>
              </w:txbxContent>
            </v:textbox>
          </v:shape>
        </w:pict>
      </w:r>
      <w:r>
        <w:rPr>
          <w:rFonts w:ascii="黑体" w:eastAsia="黑体"/>
          <w:noProof/>
          <w:sz w:val="32"/>
          <w:szCs w:val="32"/>
        </w:rPr>
        <w:pict>
          <v:shape id="_x0000_s1037" type="#_x0000_t202" style="position:absolute;left:0;text-align:left;margin-left:220.5pt;margin-top:507pt;width:21pt;height:23.4pt;z-index:251662336">
            <v:textbox style="mso-next-textbox:#_x0000_s1037">
              <w:txbxContent>
                <w:p w:rsidR="0024263E" w:rsidRDefault="0024263E" w:rsidP="00652EB4">
                  <w:r>
                    <w:rPr>
                      <w:rFonts w:hint="eastAsia"/>
                    </w:rPr>
                    <w:t>1</w:t>
                  </w:r>
                </w:p>
              </w:txbxContent>
            </v:textbox>
          </v:shape>
        </w:pict>
      </w:r>
      <w:r>
        <w:rPr>
          <w:rFonts w:ascii="黑体" w:eastAsia="黑体"/>
          <w:noProof/>
          <w:sz w:val="32"/>
          <w:szCs w:val="32"/>
        </w:rPr>
        <w:pict>
          <v:shape id="_x0000_s1036" type="#_x0000_t202" style="position:absolute;left:0;text-align:left;margin-left:194.25pt;margin-top:507pt;width:21pt;height:23.4pt;z-index:251661312">
            <v:textbox style="mso-next-textbox:#_x0000_s1036">
              <w:txbxContent>
                <w:p w:rsidR="0024263E" w:rsidRDefault="0024263E" w:rsidP="00652EB4">
                  <w:r>
                    <w:rPr>
                      <w:rFonts w:hint="eastAsia"/>
                    </w:rPr>
                    <w:t>0</w:t>
                  </w:r>
                </w:p>
              </w:txbxContent>
            </v:textbox>
          </v:shape>
        </w:pict>
      </w:r>
      <w:r>
        <w:rPr>
          <w:rFonts w:ascii="黑体" w:eastAsia="黑体"/>
          <w:noProof/>
          <w:sz w:val="32"/>
          <w:szCs w:val="32"/>
        </w:rPr>
        <w:pict>
          <v:shape id="_x0000_s1035" type="#_x0000_t202" style="position:absolute;left:0;text-align:left;margin-left:168pt;margin-top:507pt;width:21pt;height:23.4pt;z-index:251660288">
            <v:textbox style="mso-next-textbox:#_x0000_s1035">
              <w:txbxContent>
                <w:p w:rsidR="0024263E" w:rsidRDefault="0024263E" w:rsidP="00652EB4">
                  <w:r>
                    <w:rPr>
                      <w:rFonts w:hint="eastAsia"/>
                    </w:rPr>
                    <w:t>0</w:t>
                  </w:r>
                </w:p>
              </w:txbxContent>
            </v:textbox>
          </v:shape>
        </w:pict>
      </w:r>
      <w:r>
        <w:rPr>
          <w:rFonts w:ascii="黑体" w:eastAsia="黑体"/>
          <w:noProof/>
          <w:sz w:val="32"/>
          <w:szCs w:val="32"/>
        </w:rPr>
        <w:pict>
          <v:shape id="_x0000_s1034" type="#_x0000_t202" style="position:absolute;left:0;text-align:left;margin-left:141.75pt;margin-top:507pt;width:21pt;height:23.4pt;z-index:251659264">
            <v:textbox style="mso-next-textbox:#_x0000_s1034">
              <w:txbxContent>
                <w:p w:rsidR="0024263E" w:rsidRDefault="0024263E" w:rsidP="00652EB4">
                  <w:r>
                    <w:rPr>
                      <w:rFonts w:hint="eastAsia"/>
                    </w:rPr>
                    <w:t>2</w:t>
                  </w:r>
                </w:p>
              </w:txbxContent>
            </v:textbox>
          </v:shape>
        </w:pict>
      </w:r>
      <w:r>
        <w:rPr>
          <w:rFonts w:ascii="黑体" w:eastAsia="黑体"/>
          <w:noProof/>
          <w:sz w:val="32"/>
          <w:szCs w:val="32"/>
        </w:rPr>
        <w:pict>
          <v:shape id="_x0000_s1033" type="#_x0000_t202" style="position:absolute;left:0;text-align:left;margin-left:115.5pt;margin-top:507pt;width:21pt;height:23.4pt;z-index:251658240">
            <v:textbox style="mso-next-textbox:#_x0000_s1033">
              <w:txbxContent>
                <w:p w:rsidR="0024263E" w:rsidRDefault="0024263E" w:rsidP="00652EB4">
                  <w:r>
                    <w:rPr>
                      <w:rFonts w:hint="eastAsia"/>
                    </w:rPr>
                    <w:t>1</w:t>
                  </w:r>
                </w:p>
              </w:txbxContent>
            </v:textbox>
          </v:shape>
        </w:pict>
      </w:r>
    </w:p>
    <w:p w:rsidR="001E656E" w:rsidRPr="00B9122F" w:rsidRDefault="001E656E" w:rsidP="001E656E">
      <w:pPr>
        <w:rPr>
          <w:rFonts w:eastAsia="仿宋_GB2312"/>
          <w:sz w:val="30"/>
          <w:szCs w:val="30"/>
        </w:rPr>
      </w:pPr>
    </w:p>
    <w:p w:rsidR="001E656E" w:rsidRPr="00E71810" w:rsidRDefault="001E656E" w:rsidP="001E656E">
      <w:pPr>
        <w:jc w:val="center"/>
        <w:rPr>
          <w:rFonts w:ascii="宋体" w:hAnsi="宋体"/>
          <w:b/>
          <w:spacing w:val="-6"/>
          <w:sz w:val="36"/>
          <w:szCs w:val="36"/>
        </w:rPr>
      </w:pPr>
      <w:r w:rsidRPr="00E71810">
        <w:rPr>
          <w:rFonts w:ascii="宋体" w:hAnsi="宋体" w:hint="eastAsia"/>
          <w:b/>
          <w:spacing w:val="-6"/>
          <w:sz w:val="36"/>
          <w:szCs w:val="36"/>
        </w:rPr>
        <w:t>2017年</w:t>
      </w:r>
      <w:r w:rsidRPr="00E71810">
        <w:rPr>
          <w:rFonts w:ascii="宋体" w:hAnsi="宋体" w:hint="eastAsia"/>
          <w:b/>
          <w:spacing w:val="-6"/>
          <w:kern w:val="0"/>
          <w:sz w:val="36"/>
          <w:szCs w:val="36"/>
        </w:rPr>
        <w:t>福建省职业教育教学成果奖</w:t>
      </w:r>
      <w:r>
        <w:rPr>
          <w:rFonts w:ascii="宋体" w:hAnsi="宋体" w:hint="eastAsia"/>
          <w:b/>
          <w:spacing w:val="-6"/>
          <w:kern w:val="0"/>
          <w:sz w:val="36"/>
          <w:szCs w:val="36"/>
        </w:rPr>
        <w:t>申报</w:t>
      </w:r>
      <w:r w:rsidRPr="00E71810">
        <w:rPr>
          <w:rFonts w:ascii="宋体" w:hAnsi="宋体" w:hint="eastAsia"/>
          <w:b/>
          <w:spacing w:val="-6"/>
          <w:kern w:val="0"/>
          <w:sz w:val="36"/>
          <w:szCs w:val="36"/>
        </w:rPr>
        <w:t>书</w:t>
      </w:r>
    </w:p>
    <w:p w:rsidR="001E656E" w:rsidRPr="00B9122F" w:rsidRDefault="001E656E" w:rsidP="001E656E">
      <w:pPr>
        <w:rPr>
          <w:rFonts w:eastAsia="方正仿宋简体"/>
          <w:sz w:val="29"/>
          <w:szCs w:val="29"/>
        </w:rPr>
      </w:pPr>
    </w:p>
    <w:p w:rsidR="001E656E" w:rsidRPr="002813CA" w:rsidRDefault="001E656E" w:rsidP="001E656E">
      <w:pPr>
        <w:rPr>
          <w:rFonts w:eastAsia="方正仿宋简体"/>
          <w:sz w:val="29"/>
          <w:szCs w:val="29"/>
        </w:rPr>
      </w:pPr>
    </w:p>
    <w:p w:rsidR="00B04F40" w:rsidRDefault="001E656E" w:rsidP="00B04F40">
      <w:pPr>
        <w:ind w:firstLine="410"/>
        <w:rPr>
          <w:rFonts w:eastAsia="方正仿宋简体"/>
          <w:sz w:val="29"/>
          <w:szCs w:val="29"/>
          <w:u w:val="single"/>
        </w:rPr>
      </w:pPr>
      <w:r w:rsidRPr="00B9122F">
        <w:rPr>
          <w:rFonts w:eastAsia="方正仿宋简体"/>
          <w:sz w:val="29"/>
          <w:szCs w:val="29"/>
        </w:rPr>
        <w:t>成</w:t>
      </w:r>
      <w:r w:rsidRPr="00B9122F">
        <w:rPr>
          <w:rFonts w:eastAsia="方正仿宋简体"/>
          <w:sz w:val="29"/>
          <w:szCs w:val="29"/>
        </w:rPr>
        <w:t xml:space="preserve">  </w:t>
      </w:r>
      <w:r w:rsidRPr="00B9122F">
        <w:rPr>
          <w:rFonts w:eastAsia="方正仿宋简体"/>
          <w:sz w:val="29"/>
          <w:szCs w:val="29"/>
        </w:rPr>
        <w:t>果</w:t>
      </w:r>
      <w:r w:rsidRPr="00B9122F">
        <w:rPr>
          <w:rFonts w:eastAsia="方正仿宋简体"/>
          <w:sz w:val="29"/>
          <w:szCs w:val="29"/>
        </w:rPr>
        <w:t xml:space="preserve">  </w:t>
      </w:r>
      <w:r w:rsidRPr="00B9122F">
        <w:rPr>
          <w:rFonts w:eastAsia="方正仿宋简体"/>
          <w:sz w:val="29"/>
          <w:szCs w:val="29"/>
        </w:rPr>
        <w:t>名</w:t>
      </w:r>
      <w:r w:rsidRPr="00B9122F">
        <w:rPr>
          <w:rFonts w:eastAsia="方正仿宋简体"/>
          <w:sz w:val="29"/>
          <w:szCs w:val="29"/>
        </w:rPr>
        <w:t xml:space="preserve">  </w:t>
      </w:r>
      <w:r w:rsidRPr="00B9122F">
        <w:rPr>
          <w:rFonts w:eastAsia="方正仿宋简体"/>
          <w:sz w:val="29"/>
          <w:szCs w:val="29"/>
        </w:rPr>
        <w:t>称</w:t>
      </w:r>
      <w:r w:rsidRPr="00B9122F">
        <w:rPr>
          <w:rFonts w:eastAsia="方正仿宋简体"/>
          <w:sz w:val="29"/>
          <w:szCs w:val="29"/>
        </w:rPr>
        <w:t>_</w:t>
      </w:r>
      <w:r w:rsidR="00B04F40" w:rsidRPr="00516C33">
        <w:rPr>
          <w:rFonts w:eastAsia="方正仿宋简体" w:hint="eastAsia"/>
          <w:sz w:val="29"/>
          <w:szCs w:val="29"/>
          <w:u w:val="single"/>
        </w:rPr>
        <w:t>“校企深度融合，全程职业模拟”</w:t>
      </w:r>
      <w:r w:rsidR="00B04F40">
        <w:rPr>
          <w:rFonts w:eastAsia="方正仿宋简体" w:hint="eastAsia"/>
          <w:sz w:val="29"/>
          <w:szCs w:val="29"/>
          <w:u w:val="single"/>
        </w:rPr>
        <w:t xml:space="preserve">   </w:t>
      </w:r>
    </w:p>
    <w:p w:rsidR="00B04F40" w:rsidRDefault="00B04F40" w:rsidP="00B04F40">
      <w:pPr>
        <w:ind w:firstLineChars="900" w:firstLine="2610"/>
        <w:rPr>
          <w:rFonts w:eastAsia="方正仿宋简体"/>
          <w:sz w:val="29"/>
          <w:szCs w:val="29"/>
          <w:u w:val="single"/>
        </w:rPr>
      </w:pPr>
      <w:r w:rsidRPr="00516C33">
        <w:rPr>
          <w:rFonts w:eastAsia="方正仿宋简体" w:hint="eastAsia"/>
          <w:sz w:val="29"/>
          <w:szCs w:val="29"/>
          <w:u w:val="single"/>
        </w:rPr>
        <w:t>高职酒店管理专业人才培养模</w:t>
      </w:r>
      <w:r w:rsidRPr="003B47BA">
        <w:rPr>
          <w:rFonts w:eastAsia="方正仿宋简体" w:hint="eastAsia"/>
          <w:color w:val="000000" w:themeColor="text1"/>
          <w:sz w:val="29"/>
          <w:szCs w:val="29"/>
          <w:u w:val="single"/>
        </w:rPr>
        <w:t>式</w:t>
      </w:r>
      <w:r w:rsidR="00C403FE" w:rsidRPr="003B47BA">
        <w:rPr>
          <w:rFonts w:eastAsia="方正仿宋简体" w:hint="eastAsia"/>
          <w:color w:val="000000" w:themeColor="text1"/>
          <w:sz w:val="29"/>
          <w:szCs w:val="29"/>
          <w:u w:val="single"/>
        </w:rPr>
        <w:t>创</w:t>
      </w:r>
      <w:r w:rsidRPr="003B47BA">
        <w:rPr>
          <w:rFonts w:eastAsia="方正仿宋简体" w:hint="eastAsia"/>
          <w:color w:val="000000" w:themeColor="text1"/>
          <w:sz w:val="29"/>
          <w:szCs w:val="29"/>
          <w:u w:val="single"/>
        </w:rPr>
        <w:t>新</w:t>
      </w:r>
      <w:r>
        <w:rPr>
          <w:rFonts w:eastAsia="方正仿宋简体" w:hint="eastAsia"/>
          <w:sz w:val="29"/>
          <w:szCs w:val="29"/>
          <w:u w:val="single"/>
        </w:rPr>
        <w:t xml:space="preserve"> </w:t>
      </w:r>
    </w:p>
    <w:p w:rsidR="00C3346A" w:rsidRDefault="001E656E" w:rsidP="003B47BA">
      <w:pPr>
        <w:ind w:firstLine="410"/>
        <w:rPr>
          <w:rFonts w:eastAsia="方正仿宋简体"/>
          <w:sz w:val="29"/>
          <w:szCs w:val="29"/>
          <w:u w:val="single"/>
        </w:rPr>
      </w:pPr>
      <w:r w:rsidRPr="00B9122F">
        <w:rPr>
          <w:rFonts w:eastAsia="方正仿宋简体"/>
          <w:sz w:val="29"/>
          <w:szCs w:val="29"/>
        </w:rPr>
        <w:t>成</w:t>
      </w:r>
      <w:r w:rsidRPr="00B9122F">
        <w:rPr>
          <w:rFonts w:eastAsia="方正仿宋简体"/>
          <w:sz w:val="29"/>
          <w:szCs w:val="29"/>
        </w:rPr>
        <w:t xml:space="preserve"> </w:t>
      </w:r>
      <w:r w:rsidRPr="00B9122F">
        <w:rPr>
          <w:rFonts w:eastAsia="方正仿宋简体"/>
          <w:sz w:val="29"/>
          <w:szCs w:val="29"/>
        </w:rPr>
        <w:t>果</w:t>
      </w:r>
      <w:r w:rsidRPr="00B9122F">
        <w:rPr>
          <w:rFonts w:eastAsia="方正仿宋简体"/>
          <w:sz w:val="29"/>
          <w:szCs w:val="29"/>
        </w:rPr>
        <w:t xml:space="preserve"> </w:t>
      </w:r>
      <w:r w:rsidRPr="00B9122F">
        <w:rPr>
          <w:rFonts w:eastAsia="方正仿宋简体"/>
          <w:sz w:val="29"/>
          <w:szCs w:val="29"/>
        </w:rPr>
        <w:t>完</w:t>
      </w:r>
      <w:r w:rsidRPr="00B9122F">
        <w:rPr>
          <w:rFonts w:eastAsia="方正仿宋简体"/>
          <w:sz w:val="29"/>
          <w:szCs w:val="29"/>
        </w:rPr>
        <w:t xml:space="preserve"> </w:t>
      </w:r>
      <w:r w:rsidRPr="00B9122F">
        <w:rPr>
          <w:rFonts w:eastAsia="方正仿宋简体"/>
          <w:sz w:val="29"/>
          <w:szCs w:val="29"/>
        </w:rPr>
        <w:t>成</w:t>
      </w:r>
      <w:r w:rsidRPr="00B9122F">
        <w:rPr>
          <w:rFonts w:eastAsia="方正仿宋简体"/>
          <w:sz w:val="29"/>
          <w:szCs w:val="29"/>
        </w:rPr>
        <w:t xml:space="preserve"> </w:t>
      </w:r>
      <w:r w:rsidRPr="00B9122F">
        <w:rPr>
          <w:rFonts w:eastAsia="方正仿宋简体"/>
          <w:sz w:val="29"/>
          <w:szCs w:val="29"/>
        </w:rPr>
        <w:t>人</w:t>
      </w:r>
      <w:r w:rsidR="00B62DFA">
        <w:rPr>
          <w:rFonts w:eastAsia="方正仿宋简体" w:hint="eastAsia"/>
          <w:sz w:val="29"/>
          <w:szCs w:val="29"/>
        </w:rPr>
        <w:t xml:space="preserve"> </w:t>
      </w:r>
      <w:r w:rsidR="00EA14EC">
        <w:rPr>
          <w:rFonts w:eastAsia="方正仿宋简体" w:hint="eastAsia"/>
          <w:sz w:val="29"/>
          <w:szCs w:val="29"/>
          <w:u w:val="single"/>
        </w:rPr>
        <w:t>黄广宇</w:t>
      </w:r>
      <w:r w:rsidR="003B47BA">
        <w:rPr>
          <w:rFonts w:eastAsia="方正仿宋简体" w:hint="eastAsia"/>
          <w:sz w:val="29"/>
          <w:szCs w:val="29"/>
          <w:u w:val="single"/>
        </w:rPr>
        <w:t xml:space="preserve"> </w:t>
      </w:r>
      <w:r w:rsidR="00C3346A">
        <w:rPr>
          <w:rFonts w:eastAsia="方正仿宋简体" w:hint="eastAsia"/>
          <w:sz w:val="29"/>
          <w:szCs w:val="29"/>
          <w:u w:val="single"/>
        </w:rPr>
        <w:t xml:space="preserve"> </w:t>
      </w:r>
      <w:r w:rsidR="00B62DFA" w:rsidRPr="00B62DFA">
        <w:rPr>
          <w:rFonts w:eastAsia="方正仿宋简体" w:hint="eastAsia"/>
          <w:sz w:val="29"/>
          <w:szCs w:val="29"/>
          <w:u w:val="single"/>
        </w:rPr>
        <w:t>朱赛洁</w:t>
      </w:r>
      <w:r w:rsidR="003B47BA">
        <w:rPr>
          <w:rFonts w:eastAsia="方正仿宋简体" w:hint="eastAsia"/>
          <w:sz w:val="29"/>
          <w:szCs w:val="29"/>
          <w:u w:val="single"/>
        </w:rPr>
        <w:t xml:space="preserve"> </w:t>
      </w:r>
      <w:r w:rsidR="00C3346A">
        <w:rPr>
          <w:rFonts w:eastAsia="方正仿宋简体" w:hint="eastAsia"/>
          <w:sz w:val="29"/>
          <w:szCs w:val="29"/>
          <w:u w:val="single"/>
        </w:rPr>
        <w:t xml:space="preserve"> </w:t>
      </w:r>
      <w:r w:rsidR="003B47BA" w:rsidRPr="00AE5296">
        <w:rPr>
          <w:rFonts w:eastAsia="方正仿宋简体" w:hint="eastAsia"/>
          <w:sz w:val="29"/>
          <w:szCs w:val="29"/>
          <w:u w:val="single"/>
        </w:rPr>
        <w:t>许爱云</w:t>
      </w:r>
      <w:r w:rsidR="00AE5296">
        <w:rPr>
          <w:rFonts w:eastAsia="方正仿宋简体" w:hint="eastAsia"/>
          <w:sz w:val="29"/>
          <w:szCs w:val="29"/>
          <w:u w:val="single"/>
        </w:rPr>
        <w:t xml:space="preserve">  </w:t>
      </w:r>
      <w:r w:rsidR="008910CE" w:rsidRPr="00AE5296">
        <w:rPr>
          <w:rFonts w:eastAsia="方正仿宋简体" w:hint="eastAsia"/>
          <w:sz w:val="29"/>
          <w:szCs w:val="29"/>
          <w:u w:val="single"/>
        </w:rPr>
        <w:t>丛义霞</w:t>
      </w:r>
      <w:r w:rsidR="00C3346A">
        <w:rPr>
          <w:rFonts w:eastAsia="方正仿宋简体" w:hint="eastAsia"/>
          <w:sz w:val="29"/>
          <w:szCs w:val="29"/>
          <w:u w:val="single"/>
        </w:rPr>
        <w:t xml:space="preserve"> </w:t>
      </w:r>
      <w:r w:rsidR="00EA14EC">
        <w:rPr>
          <w:rFonts w:eastAsia="方正仿宋简体" w:hint="eastAsia"/>
          <w:sz w:val="29"/>
          <w:szCs w:val="29"/>
          <w:u w:val="single"/>
        </w:rPr>
        <w:t xml:space="preserve"> </w:t>
      </w:r>
      <w:r w:rsidR="00C3346A">
        <w:rPr>
          <w:rFonts w:eastAsia="方正仿宋简体" w:hint="eastAsia"/>
          <w:sz w:val="29"/>
          <w:szCs w:val="29"/>
          <w:u w:val="single"/>
        </w:rPr>
        <w:t xml:space="preserve"> </w:t>
      </w:r>
    </w:p>
    <w:p w:rsidR="003B47BA" w:rsidRDefault="003B47BA" w:rsidP="00C3346A">
      <w:pPr>
        <w:ind w:firstLineChars="900" w:firstLine="2610"/>
        <w:rPr>
          <w:rFonts w:eastAsia="方正仿宋简体"/>
          <w:sz w:val="29"/>
          <w:szCs w:val="29"/>
          <w:u w:val="single"/>
        </w:rPr>
      </w:pPr>
      <w:r>
        <w:rPr>
          <w:rFonts w:eastAsia="方正仿宋简体" w:hint="eastAsia"/>
          <w:sz w:val="29"/>
          <w:szCs w:val="29"/>
          <w:u w:val="single"/>
        </w:rPr>
        <w:t>陈春菊</w:t>
      </w:r>
      <w:r>
        <w:rPr>
          <w:rFonts w:eastAsia="方正仿宋简体" w:hint="eastAsia"/>
          <w:sz w:val="29"/>
          <w:szCs w:val="29"/>
          <w:u w:val="single"/>
        </w:rPr>
        <w:t xml:space="preserve"> </w:t>
      </w:r>
      <w:r w:rsidR="00C3346A">
        <w:rPr>
          <w:rFonts w:eastAsia="方正仿宋简体" w:hint="eastAsia"/>
          <w:sz w:val="29"/>
          <w:szCs w:val="29"/>
          <w:u w:val="single"/>
        </w:rPr>
        <w:t xml:space="preserve"> </w:t>
      </w:r>
      <w:r w:rsidR="002A65D8">
        <w:rPr>
          <w:rFonts w:eastAsia="方正仿宋简体" w:hint="eastAsia"/>
          <w:sz w:val="29"/>
          <w:szCs w:val="29"/>
          <w:u w:val="single"/>
        </w:rPr>
        <w:t>傅莉莉</w:t>
      </w:r>
      <w:r w:rsidR="00EA14EC">
        <w:rPr>
          <w:rFonts w:eastAsia="方正仿宋简体" w:hint="eastAsia"/>
          <w:sz w:val="29"/>
          <w:szCs w:val="29"/>
          <w:u w:val="single"/>
        </w:rPr>
        <w:t xml:space="preserve">  </w:t>
      </w:r>
      <w:r w:rsidR="00EA14EC">
        <w:rPr>
          <w:rFonts w:eastAsia="方正仿宋简体" w:hint="eastAsia"/>
          <w:sz w:val="29"/>
          <w:szCs w:val="29"/>
          <w:u w:val="single"/>
        </w:rPr>
        <w:t>吴秀</w:t>
      </w:r>
      <w:proofErr w:type="gramStart"/>
      <w:r w:rsidR="00EA14EC">
        <w:rPr>
          <w:rFonts w:eastAsia="方正仿宋简体" w:hint="eastAsia"/>
          <w:sz w:val="29"/>
          <w:szCs w:val="29"/>
          <w:u w:val="single"/>
        </w:rPr>
        <w:t>秀</w:t>
      </w:r>
      <w:proofErr w:type="gramEnd"/>
      <w:r w:rsidR="00B62DFA">
        <w:rPr>
          <w:rFonts w:eastAsia="方正仿宋简体" w:hint="eastAsia"/>
          <w:sz w:val="29"/>
          <w:szCs w:val="29"/>
          <w:u w:val="single"/>
        </w:rPr>
        <w:t xml:space="preserve"> </w:t>
      </w:r>
      <w:r w:rsidR="00EA14EC">
        <w:rPr>
          <w:rFonts w:eastAsia="方正仿宋简体" w:hint="eastAsia"/>
          <w:sz w:val="29"/>
          <w:szCs w:val="29"/>
          <w:u w:val="single"/>
        </w:rPr>
        <w:t xml:space="preserve">          </w:t>
      </w:r>
    </w:p>
    <w:p w:rsidR="001E656E" w:rsidRPr="00B9122F" w:rsidRDefault="001E656E" w:rsidP="001E656E">
      <w:pPr>
        <w:ind w:firstLine="410"/>
        <w:rPr>
          <w:rFonts w:eastAsia="方正仿宋简体"/>
          <w:sz w:val="29"/>
          <w:szCs w:val="29"/>
        </w:rPr>
      </w:pPr>
      <w:r w:rsidRPr="00B9122F">
        <w:rPr>
          <w:rFonts w:eastAsia="方正仿宋简体"/>
          <w:sz w:val="29"/>
          <w:szCs w:val="29"/>
        </w:rPr>
        <w:t>成</w:t>
      </w:r>
      <w:r w:rsidRPr="00B9122F">
        <w:rPr>
          <w:rFonts w:eastAsia="方正仿宋简体"/>
          <w:spacing w:val="-50"/>
          <w:sz w:val="29"/>
          <w:szCs w:val="29"/>
        </w:rPr>
        <w:t>果</w:t>
      </w:r>
      <w:r w:rsidRPr="00B9122F">
        <w:rPr>
          <w:rFonts w:eastAsia="方正仿宋简体"/>
          <w:spacing w:val="-50"/>
          <w:sz w:val="29"/>
          <w:szCs w:val="29"/>
        </w:rPr>
        <w:t xml:space="preserve"> </w:t>
      </w:r>
      <w:r w:rsidRPr="00B9122F">
        <w:rPr>
          <w:rFonts w:eastAsia="方正仿宋简体"/>
          <w:spacing w:val="-50"/>
          <w:sz w:val="29"/>
          <w:szCs w:val="29"/>
        </w:rPr>
        <w:t>完</w:t>
      </w:r>
      <w:r w:rsidRPr="00B9122F">
        <w:rPr>
          <w:rFonts w:eastAsia="方正仿宋简体"/>
          <w:spacing w:val="-50"/>
          <w:sz w:val="29"/>
          <w:szCs w:val="29"/>
        </w:rPr>
        <w:t xml:space="preserve"> </w:t>
      </w:r>
      <w:r w:rsidRPr="00B9122F">
        <w:rPr>
          <w:rFonts w:eastAsia="方正仿宋简体"/>
          <w:spacing w:val="-50"/>
          <w:sz w:val="29"/>
          <w:szCs w:val="29"/>
        </w:rPr>
        <w:t>成</w:t>
      </w:r>
      <w:r w:rsidRPr="00B9122F">
        <w:rPr>
          <w:rFonts w:eastAsia="方正仿宋简体"/>
          <w:spacing w:val="-50"/>
          <w:sz w:val="29"/>
          <w:szCs w:val="29"/>
        </w:rPr>
        <w:t xml:space="preserve"> </w:t>
      </w:r>
      <w:r w:rsidRPr="00B9122F">
        <w:rPr>
          <w:rFonts w:eastAsia="方正仿宋简体"/>
          <w:spacing w:val="-50"/>
          <w:sz w:val="29"/>
          <w:szCs w:val="29"/>
        </w:rPr>
        <w:t>单</w:t>
      </w:r>
      <w:r w:rsidRPr="00B9122F">
        <w:rPr>
          <w:rFonts w:eastAsia="方正仿宋简体"/>
          <w:spacing w:val="-50"/>
          <w:sz w:val="29"/>
          <w:szCs w:val="29"/>
        </w:rPr>
        <w:t xml:space="preserve"> </w:t>
      </w:r>
      <w:r w:rsidRPr="00B9122F">
        <w:rPr>
          <w:rFonts w:eastAsia="方正仿宋简体"/>
          <w:sz w:val="29"/>
          <w:szCs w:val="29"/>
        </w:rPr>
        <w:t>位</w:t>
      </w:r>
      <w:r w:rsidRPr="00B9122F">
        <w:rPr>
          <w:rFonts w:eastAsia="方正仿宋简体"/>
          <w:sz w:val="29"/>
          <w:szCs w:val="29"/>
        </w:rPr>
        <w:t>______</w:t>
      </w:r>
      <w:r w:rsidR="00B04F40" w:rsidRPr="00B04F40">
        <w:rPr>
          <w:rFonts w:eastAsia="方正仿宋简体" w:hint="eastAsia"/>
          <w:sz w:val="29"/>
          <w:szCs w:val="29"/>
          <w:u w:val="single"/>
        </w:rPr>
        <w:t>厦门南洋职业学院</w:t>
      </w:r>
      <w:r w:rsidRPr="00B9122F">
        <w:rPr>
          <w:rFonts w:eastAsia="方正仿宋简体"/>
          <w:sz w:val="29"/>
          <w:szCs w:val="29"/>
        </w:rPr>
        <w:t>_________</w:t>
      </w:r>
      <w:r w:rsidR="00B62DFA" w:rsidRPr="00B9122F">
        <w:rPr>
          <w:rFonts w:eastAsia="方正仿宋简体"/>
          <w:sz w:val="29"/>
          <w:szCs w:val="29"/>
        </w:rPr>
        <w:t>_____</w:t>
      </w:r>
      <w:r w:rsidR="00B62DFA">
        <w:rPr>
          <w:rFonts w:eastAsia="方正仿宋简体"/>
          <w:sz w:val="29"/>
          <w:szCs w:val="29"/>
        </w:rPr>
        <w:t>_</w:t>
      </w:r>
    </w:p>
    <w:p w:rsidR="00B04F40" w:rsidRPr="00B62DFA" w:rsidRDefault="00B04F40" w:rsidP="001E656E">
      <w:pPr>
        <w:ind w:firstLine="410"/>
        <w:rPr>
          <w:rFonts w:eastAsia="方正仿宋简体"/>
          <w:sz w:val="29"/>
          <w:szCs w:val="29"/>
        </w:rPr>
      </w:pPr>
    </w:p>
    <w:p w:rsidR="001E656E" w:rsidRPr="00B9122F" w:rsidRDefault="001E656E" w:rsidP="001E656E">
      <w:pPr>
        <w:ind w:firstLine="410"/>
        <w:rPr>
          <w:rFonts w:eastAsia="方正仿宋简体"/>
          <w:spacing w:val="-10"/>
          <w:sz w:val="29"/>
          <w:szCs w:val="29"/>
        </w:rPr>
      </w:pPr>
      <w:r w:rsidRPr="00B9122F">
        <w:rPr>
          <w:rFonts w:eastAsia="方正仿宋简体"/>
          <w:spacing w:val="-10"/>
          <w:sz w:val="29"/>
          <w:szCs w:val="29"/>
        </w:rPr>
        <w:t>推荐单位名称及盖章</w:t>
      </w:r>
      <w:r w:rsidRPr="00B9122F">
        <w:rPr>
          <w:rFonts w:eastAsia="方正仿宋简体"/>
          <w:sz w:val="29"/>
          <w:szCs w:val="29"/>
        </w:rPr>
        <w:t>______</w:t>
      </w:r>
      <w:r w:rsidR="007D2105" w:rsidRPr="00B04F40">
        <w:rPr>
          <w:rFonts w:eastAsia="方正仿宋简体" w:hint="eastAsia"/>
          <w:sz w:val="29"/>
          <w:szCs w:val="29"/>
          <w:u w:val="single"/>
        </w:rPr>
        <w:t>厦门</w:t>
      </w:r>
      <w:r w:rsidR="007202A5">
        <w:rPr>
          <w:rFonts w:eastAsia="方正仿宋简体" w:hint="eastAsia"/>
          <w:sz w:val="29"/>
          <w:szCs w:val="29"/>
          <w:u w:val="single"/>
        </w:rPr>
        <w:t>市教育局</w:t>
      </w:r>
      <w:r w:rsidRPr="00B9122F">
        <w:rPr>
          <w:rFonts w:eastAsia="方正仿宋简体"/>
          <w:sz w:val="29"/>
          <w:szCs w:val="29"/>
        </w:rPr>
        <w:t>________</w:t>
      </w:r>
    </w:p>
    <w:p w:rsidR="001E656E" w:rsidRPr="00B9122F" w:rsidRDefault="001E656E" w:rsidP="001E656E">
      <w:pPr>
        <w:ind w:firstLine="410"/>
        <w:rPr>
          <w:rFonts w:eastAsia="方正仿宋简体"/>
          <w:spacing w:val="-10"/>
          <w:sz w:val="29"/>
          <w:szCs w:val="29"/>
          <w:u w:val="single"/>
        </w:rPr>
      </w:pPr>
    </w:p>
    <w:p w:rsidR="001E656E" w:rsidRPr="00B9122F" w:rsidRDefault="001E656E" w:rsidP="001E656E">
      <w:pPr>
        <w:ind w:firstLine="410"/>
        <w:rPr>
          <w:rFonts w:eastAsia="方正仿宋简体"/>
          <w:sz w:val="29"/>
          <w:szCs w:val="29"/>
        </w:rPr>
      </w:pPr>
      <w:r w:rsidRPr="00B9122F">
        <w:rPr>
          <w:rFonts w:eastAsia="方正仿宋简体"/>
          <w:sz w:val="29"/>
          <w:szCs w:val="29"/>
        </w:rPr>
        <w:t>推荐时间</w:t>
      </w:r>
      <w:r w:rsidRPr="00B9122F">
        <w:rPr>
          <w:rFonts w:eastAsia="方正仿宋简体"/>
          <w:sz w:val="29"/>
          <w:szCs w:val="29"/>
        </w:rPr>
        <w:t xml:space="preserve"> </w:t>
      </w:r>
      <w:r w:rsidRPr="00B9122F">
        <w:rPr>
          <w:rFonts w:eastAsia="方正仿宋简体"/>
          <w:sz w:val="29"/>
          <w:szCs w:val="29"/>
          <w:u w:val="single"/>
        </w:rPr>
        <w:t xml:space="preserve">   </w:t>
      </w:r>
      <w:r w:rsidR="00B04F40">
        <w:rPr>
          <w:rFonts w:eastAsia="方正仿宋简体" w:hint="eastAsia"/>
          <w:sz w:val="29"/>
          <w:szCs w:val="29"/>
          <w:u w:val="single"/>
        </w:rPr>
        <w:t>2017</w:t>
      </w:r>
      <w:r w:rsidRPr="00B9122F">
        <w:rPr>
          <w:rFonts w:eastAsia="方正仿宋简体"/>
          <w:sz w:val="29"/>
          <w:szCs w:val="29"/>
          <w:u w:val="single"/>
        </w:rPr>
        <w:t xml:space="preserve">  </w:t>
      </w:r>
      <w:r w:rsidRPr="00B9122F">
        <w:rPr>
          <w:rFonts w:eastAsia="方正仿宋简体"/>
          <w:sz w:val="29"/>
          <w:szCs w:val="29"/>
        </w:rPr>
        <w:t>年</w:t>
      </w:r>
      <w:r w:rsidRPr="00B9122F">
        <w:rPr>
          <w:rFonts w:eastAsia="方正仿宋简体"/>
          <w:sz w:val="29"/>
          <w:szCs w:val="29"/>
          <w:u w:val="single"/>
        </w:rPr>
        <w:t xml:space="preserve">  </w:t>
      </w:r>
      <w:r w:rsidR="00B04F40">
        <w:rPr>
          <w:rFonts w:eastAsia="方正仿宋简体" w:hint="eastAsia"/>
          <w:sz w:val="29"/>
          <w:szCs w:val="29"/>
          <w:u w:val="single"/>
        </w:rPr>
        <w:t>5</w:t>
      </w:r>
      <w:r w:rsidRPr="00B9122F">
        <w:rPr>
          <w:rFonts w:eastAsia="方正仿宋简体"/>
          <w:sz w:val="29"/>
          <w:szCs w:val="29"/>
          <w:u w:val="single"/>
        </w:rPr>
        <w:t xml:space="preserve">  </w:t>
      </w:r>
      <w:r w:rsidRPr="00B9122F">
        <w:rPr>
          <w:rFonts w:eastAsia="方正仿宋简体"/>
          <w:sz w:val="29"/>
          <w:szCs w:val="29"/>
        </w:rPr>
        <w:t>月</w:t>
      </w:r>
      <w:r w:rsidRPr="00B9122F">
        <w:rPr>
          <w:rFonts w:eastAsia="方正仿宋简体"/>
          <w:sz w:val="29"/>
          <w:szCs w:val="29"/>
          <w:u w:val="single"/>
        </w:rPr>
        <w:t xml:space="preserve">  </w:t>
      </w:r>
      <w:r w:rsidR="00B04F40">
        <w:rPr>
          <w:rFonts w:eastAsia="方正仿宋简体" w:hint="eastAsia"/>
          <w:sz w:val="29"/>
          <w:szCs w:val="29"/>
          <w:u w:val="single"/>
        </w:rPr>
        <w:t>10</w:t>
      </w:r>
      <w:r w:rsidRPr="00B9122F">
        <w:rPr>
          <w:rFonts w:eastAsia="方正仿宋简体"/>
          <w:sz w:val="29"/>
          <w:szCs w:val="29"/>
          <w:u w:val="single"/>
        </w:rPr>
        <w:t xml:space="preserve">  </w:t>
      </w:r>
      <w:r w:rsidRPr="00B9122F">
        <w:rPr>
          <w:rFonts w:eastAsia="方正仿宋简体"/>
          <w:sz w:val="29"/>
          <w:szCs w:val="29"/>
        </w:rPr>
        <w:t>日</w:t>
      </w:r>
    </w:p>
    <w:p w:rsidR="001E656E" w:rsidRPr="00B9122F" w:rsidRDefault="001E656E" w:rsidP="001E656E">
      <w:pPr>
        <w:ind w:firstLine="410"/>
        <w:rPr>
          <w:rFonts w:eastAsia="方正仿宋简体"/>
          <w:sz w:val="29"/>
          <w:szCs w:val="29"/>
        </w:rPr>
      </w:pPr>
    </w:p>
    <w:p w:rsidR="001E656E" w:rsidRPr="00B9122F" w:rsidRDefault="001E656E" w:rsidP="001E656E">
      <w:pPr>
        <w:ind w:firstLine="410"/>
        <w:rPr>
          <w:rFonts w:eastAsia="方正仿宋简体"/>
          <w:sz w:val="29"/>
          <w:szCs w:val="29"/>
          <w:u w:val="single"/>
        </w:rPr>
      </w:pPr>
      <w:r w:rsidRPr="00B9122F">
        <w:rPr>
          <w:rFonts w:eastAsia="方正仿宋简体"/>
          <w:sz w:val="29"/>
          <w:szCs w:val="29"/>
        </w:rPr>
        <w:t>成果</w:t>
      </w:r>
      <w:r>
        <w:rPr>
          <w:rFonts w:eastAsia="方正仿宋简体" w:hint="eastAsia"/>
          <w:sz w:val="29"/>
          <w:szCs w:val="29"/>
        </w:rPr>
        <w:t>所属类别</w:t>
      </w:r>
      <w:r w:rsidRPr="00B9122F">
        <w:rPr>
          <w:rFonts w:eastAsia="方正仿宋简体"/>
          <w:sz w:val="29"/>
          <w:szCs w:val="29"/>
        </w:rPr>
        <w:t>__</w:t>
      </w:r>
      <w:r w:rsidR="00652EB4">
        <w:rPr>
          <w:rFonts w:eastAsia="方正仿宋简体" w:hint="eastAsia"/>
          <w:sz w:val="29"/>
          <w:szCs w:val="29"/>
          <w:u w:val="single"/>
        </w:rPr>
        <w:t xml:space="preserve">      </w:t>
      </w:r>
      <w:r w:rsidRPr="00B9122F">
        <w:rPr>
          <w:rFonts w:eastAsia="方正仿宋简体"/>
          <w:sz w:val="29"/>
          <w:szCs w:val="29"/>
        </w:rPr>
        <w:t>__</w:t>
      </w:r>
      <w:r w:rsidR="00652EB4" w:rsidRPr="00652EB4">
        <w:rPr>
          <w:rFonts w:eastAsia="方正仿宋简体" w:hint="eastAsia"/>
          <w:sz w:val="29"/>
          <w:szCs w:val="29"/>
          <w:u w:val="single"/>
        </w:rPr>
        <w:t>管理学</w:t>
      </w:r>
      <w:r w:rsidRPr="00B9122F">
        <w:rPr>
          <w:rFonts w:eastAsia="方正仿宋简体"/>
          <w:sz w:val="29"/>
          <w:szCs w:val="29"/>
        </w:rPr>
        <w:t>_</w:t>
      </w:r>
      <w:r w:rsidR="00652EB4">
        <w:rPr>
          <w:rFonts w:eastAsia="方正仿宋简体" w:hint="eastAsia"/>
          <w:sz w:val="29"/>
          <w:szCs w:val="29"/>
          <w:u w:val="single"/>
        </w:rPr>
        <w:t xml:space="preserve">       </w:t>
      </w:r>
      <w:r w:rsidRPr="00B9122F">
        <w:rPr>
          <w:rFonts w:eastAsia="方正仿宋简体"/>
          <w:sz w:val="29"/>
          <w:szCs w:val="29"/>
        </w:rPr>
        <w:t>__</w:t>
      </w:r>
    </w:p>
    <w:p w:rsidR="001E656E" w:rsidRPr="00B9122F" w:rsidRDefault="001E656E" w:rsidP="001E656E">
      <w:pPr>
        <w:ind w:firstLine="410"/>
        <w:rPr>
          <w:rFonts w:eastAsia="方正仿宋简体"/>
          <w:sz w:val="29"/>
          <w:szCs w:val="29"/>
        </w:rPr>
      </w:pPr>
      <w:r w:rsidRPr="00B9122F">
        <w:rPr>
          <w:rFonts w:eastAsia="方正仿宋简体"/>
          <w:sz w:val="29"/>
          <w:szCs w:val="29"/>
        </w:rPr>
        <w:t>代</w:t>
      </w:r>
      <w:r w:rsidRPr="00B9122F">
        <w:rPr>
          <w:rFonts w:eastAsia="方正仿宋简体"/>
          <w:sz w:val="29"/>
          <w:szCs w:val="29"/>
        </w:rPr>
        <w:t xml:space="preserve">       </w:t>
      </w:r>
      <w:r w:rsidRPr="00B9122F">
        <w:rPr>
          <w:rFonts w:eastAsia="方正仿宋简体"/>
          <w:sz w:val="29"/>
          <w:szCs w:val="29"/>
        </w:rPr>
        <w:t>码</w:t>
      </w:r>
      <w:r w:rsidRPr="00B9122F">
        <w:rPr>
          <w:rFonts w:eastAsia="方正仿宋简体"/>
          <w:sz w:val="29"/>
          <w:szCs w:val="29"/>
        </w:rPr>
        <w:t xml:space="preserve">  </w:t>
      </w:r>
    </w:p>
    <w:p w:rsidR="001E656E" w:rsidRPr="00B9122F" w:rsidRDefault="001E656E" w:rsidP="001E656E">
      <w:pPr>
        <w:ind w:firstLine="410"/>
        <w:rPr>
          <w:rFonts w:eastAsia="方正仿宋简体"/>
          <w:sz w:val="29"/>
          <w:szCs w:val="29"/>
        </w:rPr>
      </w:pPr>
      <w:r w:rsidRPr="00B9122F">
        <w:rPr>
          <w:rFonts w:eastAsia="方正仿宋简体"/>
          <w:sz w:val="29"/>
          <w:szCs w:val="29"/>
        </w:rPr>
        <w:t>序</w:t>
      </w:r>
      <w:r w:rsidRPr="00B9122F">
        <w:rPr>
          <w:rFonts w:eastAsia="方正仿宋简体"/>
          <w:sz w:val="29"/>
          <w:szCs w:val="29"/>
        </w:rPr>
        <w:t xml:space="preserve">       </w:t>
      </w:r>
      <w:r w:rsidRPr="00B9122F">
        <w:rPr>
          <w:rFonts w:eastAsia="方正仿宋简体"/>
          <w:sz w:val="29"/>
          <w:szCs w:val="29"/>
        </w:rPr>
        <w:t>号</w:t>
      </w:r>
      <w:r w:rsidRPr="00B9122F">
        <w:rPr>
          <w:rFonts w:eastAsia="方正仿宋简体"/>
          <w:sz w:val="29"/>
          <w:szCs w:val="29"/>
        </w:rPr>
        <w:t xml:space="preserve">  □□□□□□</w:t>
      </w:r>
    </w:p>
    <w:p w:rsidR="001E656E" w:rsidRPr="00B9122F" w:rsidRDefault="001E656E" w:rsidP="001E656E">
      <w:pPr>
        <w:ind w:firstLine="410"/>
        <w:rPr>
          <w:rFonts w:eastAsia="仿宋_GB2312"/>
          <w:sz w:val="30"/>
          <w:szCs w:val="30"/>
        </w:rPr>
      </w:pPr>
      <w:r w:rsidRPr="00B9122F">
        <w:rPr>
          <w:rFonts w:eastAsia="方正仿宋简体"/>
          <w:sz w:val="29"/>
          <w:szCs w:val="29"/>
        </w:rPr>
        <w:t>编</w:t>
      </w:r>
      <w:r w:rsidRPr="00B9122F">
        <w:rPr>
          <w:rFonts w:eastAsia="方正仿宋简体"/>
          <w:sz w:val="29"/>
          <w:szCs w:val="29"/>
        </w:rPr>
        <w:t xml:space="preserve">       </w:t>
      </w:r>
      <w:r w:rsidRPr="00B9122F">
        <w:rPr>
          <w:rFonts w:eastAsia="方正仿宋简体"/>
          <w:sz w:val="29"/>
          <w:szCs w:val="29"/>
        </w:rPr>
        <w:t>号</w:t>
      </w:r>
      <w:r w:rsidRPr="00B9122F">
        <w:rPr>
          <w:rFonts w:eastAsia="方正仿宋简体"/>
          <w:sz w:val="29"/>
          <w:szCs w:val="29"/>
        </w:rPr>
        <w:t xml:space="preserve"> </w:t>
      </w:r>
    </w:p>
    <w:p w:rsidR="001E656E" w:rsidRPr="00B9122F" w:rsidRDefault="001E656E" w:rsidP="001E656E">
      <w:pPr>
        <w:jc w:val="center"/>
        <w:rPr>
          <w:rFonts w:eastAsia="仿宋_GB2312"/>
          <w:sz w:val="30"/>
          <w:szCs w:val="30"/>
        </w:rPr>
      </w:pPr>
      <w:r>
        <w:rPr>
          <w:rFonts w:eastAsia="仿宋_GB2312" w:hint="eastAsia"/>
          <w:sz w:val="30"/>
          <w:szCs w:val="30"/>
        </w:rPr>
        <w:t>福建省教育厅</w:t>
      </w:r>
      <w:r w:rsidRPr="00B9122F">
        <w:rPr>
          <w:rFonts w:eastAsia="仿宋_GB2312"/>
          <w:sz w:val="30"/>
          <w:szCs w:val="30"/>
        </w:rPr>
        <w:t xml:space="preserve"> </w:t>
      </w:r>
      <w:r w:rsidRPr="00B9122F">
        <w:rPr>
          <w:rFonts w:eastAsia="仿宋_GB2312"/>
          <w:sz w:val="30"/>
          <w:szCs w:val="30"/>
        </w:rPr>
        <w:t>制</w:t>
      </w:r>
    </w:p>
    <w:p w:rsidR="001E656E" w:rsidRPr="00772A7A" w:rsidRDefault="001E656E" w:rsidP="001E656E">
      <w:pPr>
        <w:jc w:val="center"/>
        <w:rPr>
          <w:rFonts w:eastAsia="黑体"/>
          <w:color w:val="FF0000"/>
          <w:sz w:val="29"/>
          <w:szCs w:val="29"/>
        </w:rPr>
      </w:pPr>
      <w:r w:rsidRPr="00B9122F">
        <w:rPr>
          <w:rFonts w:eastAsia="黑体"/>
          <w:sz w:val="29"/>
          <w:szCs w:val="29"/>
        </w:rPr>
        <w:t>一、成果简介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
        <w:gridCol w:w="1027"/>
        <w:gridCol w:w="1623"/>
        <w:gridCol w:w="1442"/>
        <w:gridCol w:w="1245"/>
        <w:gridCol w:w="1499"/>
        <w:gridCol w:w="2083"/>
      </w:tblGrid>
      <w:tr w:rsidR="00FB33D1" w:rsidRPr="00B9122F" w:rsidTr="003C3857">
        <w:trPr>
          <w:cantSplit/>
          <w:trHeight w:val="613"/>
          <w:jc w:val="center"/>
        </w:trPr>
        <w:tc>
          <w:tcPr>
            <w:tcW w:w="1072" w:type="dxa"/>
            <w:gridSpan w:val="2"/>
            <w:vMerge w:val="restart"/>
            <w:vAlign w:val="center"/>
          </w:tcPr>
          <w:p w:rsidR="00FB33D1" w:rsidRPr="00B9122F" w:rsidRDefault="00FB33D1" w:rsidP="003C3857">
            <w:pPr>
              <w:ind w:left="27"/>
              <w:jc w:val="center"/>
              <w:rPr>
                <w:rFonts w:eastAsia="方正仿宋简体"/>
                <w:sz w:val="30"/>
                <w:szCs w:val="30"/>
              </w:rPr>
            </w:pPr>
            <w:r w:rsidRPr="00B9122F">
              <w:rPr>
                <w:rFonts w:eastAsia="方正仿宋简体"/>
                <w:sz w:val="30"/>
                <w:szCs w:val="30"/>
              </w:rPr>
              <w:lastRenderedPageBreak/>
              <w:t>成</w:t>
            </w:r>
          </w:p>
          <w:p w:rsidR="00FB33D1" w:rsidRPr="00B9122F" w:rsidRDefault="00FB33D1" w:rsidP="003C3857">
            <w:pPr>
              <w:ind w:left="27"/>
              <w:jc w:val="center"/>
              <w:rPr>
                <w:rFonts w:eastAsia="方正仿宋简体"/>
                <w:sz w:val="30"/>
                <w:szCs w:val="30"/>
              </w:rPr>
            </w:pPr>
            <w:r w:rsidRPr="00B9122F">
              <w:rPr>
                <w:rFonts w:eastAsia="方正仿宋简体"/>
                <w:sz w:val="30"/>
                <w:szCs w:val="30"/>
              </w:rPr>
              <w:t>果</w:t>
            </w:r>
          </w:p>
          <w:p w:rsidR="00FB33D1" w:rsidRPr="00B9122F" w:rsidRDefault="00FB33D1" w:rsidP="003C3857">
            <w:pPr>
              <w:ind w:left="27"/>
              <w:jc w:val="center"/>
              <w:rPr>
                <w:rFonts w:eastAsia="方正仿宋简体"/>
                <w:sz w:val="30"/>
                <w:szCs w:val="30"/>
              </w:rPr>
            </w:pPr>
            <w:r w:rsidRPr="00B9122F">
              <w:rPr>
                <w:rFonts w:eastAsia="方正仿宋简体"/>
                <w:sz w:val="30"/>
                <w:szCs w:val="30"/>
              </w:rPr>
              <w:t>曾</w:t>
            </w:r>
          </w:p>
          <w:p w:rsidR="00FB33D1" w:rsidRPr="00B9122F" w:rsidRDefault="00FB33D1" w:rsidP="003C3857">
            <w:pPr>
              <w:jc w:val="center"/>
              <w:rPr>
                <w:rFonts w:eastAsia="方正仿宋简体"/>
                <w:sz w:val="30"/>
                <w:szCs w:val="30"/>
              </w:rPr>
            </w:pPr>
            <w:r w:rsidRPr="00B9122F">
              <w:rPr>
                <w:rFonts w:eastAsia="方正仿宋简体"/>
                <w:sz w:val="30"/>
                <w:szCs w:val="30"/>
              </w:rPr>
              <w:t>获</w:t>
            </w:r>
          </w:p>
          <w:p w:rsidR="00FB33D1" w:rsidRPr="00B9122F" w:rsidRDefault="00FB33D1" w:rsidP="003C3857">
            <w:pPr>
              <w:jc w:val="center"/>
              <w:rPr>
                <w:rFonts w:eastAsia="方正仿宋简体"/>
                <w:sz w:val="30"/>
                <w:szCs w:val="30"/>
              </w:rPr>
            </w:pPr>
            <w:r w:rsidRPr="00B9122F">
              <w:rPr>
                <w:rFonts w:eastAsia="方正仿宋简体"/>
                <w:sz w:val="30"/>
                <w:szCs w:val="30"/>
              </w:rPr>
              <w:t>奖</w:t>
            </w:r>
          </w:p>
          <w:p w:rsidR="00FB33D1" w:rsidRPr="00B9122F" w:rsidRDefault="00FB33D1" w:rsidP="003C3857">
            <w:pPr>
              <w:jc w:val="center"/>
              <w:rPr>
                <w:rFonts w:eastAsia="方正仿宋简体"/>
                <w:sz w:val="30"/>
                <w:szCs w:val="30"/>
              </w:rPr>
            </w:pPr>
            <w:proofErr w:type="gramStart"/>
            <w:r w:rsidRPr="00B9122F">
              <w:rPr>
                <w:rFonts w:eastAsia="方正仿宋简体"/>
                <w:sz w:val="30"/>
                <w:szCs w:val="30"/>
              </w:rPr>
              <w:t>励</w:t>
            </w:r>
            <w:proofErr w:type="gramEnd"/>
          </w:p>
          <w:p w:rsidR="00FB33D1" w:rsidRPr="00B9122F" w:rsidRDefault="00FB33D1" w:rsidP="003C3857">
            <w:pPr>
              <w:ind w:left="27"/>
              <w:jc w:val="center"/>
              <w:rPr>
                <w:rFonts w:eastAsia="方正仿宋简体"/>
                <w:sz w:val="30"/>
                <w:szCs w:val="30"/>
              </w:rPr>
            </w:pPr>
            <w:r w:rsidRPr="00B9122F">
              <w:rPr>
                <w:rFonts w:eastAsia="方正仿宋简体"/>
                <w:sz w:val="30"/>
                <w:szCs w:val="30"/>
              </w:rPr>
              <w:t>情</w:t>
            </w:r>
            <w:r w:rsidRPr="00B9122F">
              <w:rPr>
                <w:rFonts w:eastAsia="方正仿宋简体"/>
                <w:sz w:val="30"/>
                <w:szCs w:val="30"/>
              </w:rPr>
              <w:t xml:space="preserve">  </w:t>
            </w:r>
            <w:proofErr w:type="gramStart"/>
            <w:r w:rsidRPr="00B9122F">
              <w:rPr>
                <w:rFonts w:eastAsia="方正仿宋简体"/>
                <w:sz w:val="30"/>
                <w:szCs w:val="30"/>
              </w:rPr>
              <w:t>况</w:t>
            </w:r>
            <w:proofErr w:type="gramEnd"/>
          </w:p>
        </w:tc>
        <w:tc>
          <w:tcPr>
            <w:tcW w:w="1623" w:type="dxa"/>
            <w:vAlign w:val="center"/>
          </w:tcPr>
          <w:p w:rsidR="00FB33D1" w:rsidRPr="00B9122F" w:rsidRDefault="00FB33D1" w:rsidP="003C3857">
            <w:pPr>
              <w:jc w:val="center"/>
              <w:rPr>
                <w:rFonts w:eastAsia="方正仿宋简体"/>
                <w:sz w:val="30"/>
                <w:szCs w:val="30"/>
              </w:rPr>
            </w:pPr>
            <w:r w:rsidRPr="00B9122F">
              <w:rPr>
                <w:rFonts w:eastAsia="方正仿宋简体"/>
                <w:sz w:val="30"/>
                <w:szCs w:val="30"/>
              </w:rPr>
              <w:t>获</w:t>
            </w:r>
            <w:r w:rsidRPr="00B9122F">
              <w:rPr>
                <w:rFonts w:eastAsia="方正仿宋简体"/>
                <w:sz w:val="30"/>
                <w:szCs w:val="30"/>
              </w:rPr>
              <w:t xml:space="preserve"> </w:t>
            </w:r>
            <w:r w:rsidRPr="00B9122F">
              <w:rPr>
                <w:rFonts w:eastAsia="方正仿宋简体"/>
                <w:sz w:val="30"/>
                <w:szCs w:val="30"/>
              </w:rPr>
              <w:t>奖</w:t>
            </w:r>
          </w:p>
          <w:p w:rsidR="00FB33D1" w:rsidRPr="00B9122F" w:rsidRDefault="00FB33D1" w:rsidP="003C3857">
            <w:pPr>
              <w:jc w:val="center"/>
              <w:rPr>
                <w:rFonts w:eastAsia="方正仿宋简体"/>
                <w:sz w:val="30"/>
                <w:szCs w:val="30"/>
              </w:rPr>
            </w:pPr>
            <w:r w:rsidRPr="00B9122F">
              <w:rPr>
                <w:rFonts w:eastAsia="方正仿宋简体"/>
                <w:sz w:val="30"/>
                <w:szCs w:val="30"/>
              </w:rPr>
              <w:t>时</w:t>
            </w:r>
            <w:r w:rsidRPr="00B9122F">
              <w:rPr>
                <w:rFonts w:eastAsia="方正仿宋简体"/>
                <w:sz w:val="30"/>
                <w:szCs w:val="30"/>
              </w:rPr>
              <w:t xml:space="preserve"> </w:t>
            </w:r>
            <w:r w:rsidRPr="00B9122F">
              <w:rPr>
                <w:rFonts w:eastAsia="方正仿宋简体"/>
                <w:sz w:val="30"/>
                <w:szCs w:val="30"/>
              </w:rPr>
              <w:t>间</w:t>
            </w:r>
          </w:p>
        </w:tc>
        <w:tc>
          <w:tcPr>
            <w:tcW w:w="1442" w:type="dxa"/>
            <w:vAlign w:val="center"/>
          </w:tcPr>
          <w:p w:rsidR="00FB33D1" w:rsidRPr="00B9122F" w:rsidRDefault="00FB33D1" w:rsidP="003C3857">
            <w:pPr>
              <w:jc w:val="center"/>
              <w:rPr>
                <w:rFonts w:eastAsia="方正仿宋简体"/>
                <w:sz w:val="30"/>
                <w:szCs w:val="30"/>
              </w:rPr>
            </w:pPr>
            <w:r w:rsidRPr="00B9122F">
              <w:rPr>
                <w:rFonts w:eastAsia="方正仿宋简体"/>
                <w:sz w:val="30"/>
                <w:szCs w:val="30"/>
              </w:rPr>
              <w:t>获</w:t>
            </w:r>
            <w:r w:rsidRPr="00B9122F">
              <w:rPr>
                <w:rFonts w:eastAsia="方正仿宋简体"/>
                <w:sz w:val="30"/>
                <w:szCs w:val="30"/>
              </w:rPr>
              <w:t xml:space="preserve"> </w:t>
            </w:r>
            <w:r w:rsidRPr="00B9122F">
              <w:rPr>
                <w:rFonts w:eastAsia="方正仿宋简体"/>
                <w:sz w:val="30"/>
                <w:szCs w:val="30"/>
              </w:rPr>
              <w:t>奖</w:t>
            </w:r>
          </w:p>
          <w:p w:rsidR="00FB33D1" w:rsidRPr="00B9122F" w:rsidRDefault="00FB33D1" w:rsidP="003C3857">
            <w:pPr>
              <w:jc w:val="center"/>
              <w:rPr>
                <w:rFonts w:eastAsia="方正仿宋简体"/>
                <w:sz w:val="30"/>
                <w:szCs w:val="30"/>
              </w:rPr>
            </w:pPr>
            <w:r w:rsidRPr="00B9122F">
              <w:rPr>
                <w:rFonts w:eastAsia="方正仿宋简体"/>
                <w:sz w:val="30"/>
                <w:szCs w:val="30"/>
              </w:rPr>
              <w:t>种</w:t>
            </w:r>
            <w:r w:rsidRPr="00B9122F">
              <w:rPr>
                <w:rFonts w:eastAsia="方正仿宋简体"/>
                <w:sz w:val="30"/>
                <w:szCs w:val="30"/>
              </w:rPr>
              <w:t xml:space="preserve"> </w:t>
            </w:r>
            <w:r w:rsidRPr="00B9122F">
              <w:rPr>
                <w:rFonts w:eastAsia="方正仿宋简体"/>
                <w:sz w:val="30"/>
                <w:szCs w:val="30"/>
              </w:rPr>
              <w:t>类</w:t>
            </w:r>
          </w:p>
        </w:tc>
        <w:tc>
          <w:tcPr>
            <w:tcW w:w="1245" w:type="dxa"/>
            <w:vAlign w:val="center"/>
          </w:tcPr>
          <w:p w:rsidR="00FB33D1" w:rsidRPr="00B9122F" w:rsidRDefault="00FB33D1" w:rsidP="003C3857">
            <w:pPr>
              <w:jc w:val="center"/>
              <w:rPr>
                <w:rFonts w:eastAsia="方正仿宋简体"/>
                <w:sz w:val="30"/>
                <w:szCs w:val="30"/>
              </w:rPr>
            </w:pPr>
            <w:r w:rsidRPr="00B9122F">
              <w:rPr>
                <w:rFonts w:eastAsia="方正仿宋简体"/>
                <w:sz w:val="30"/>
                <w:szCs w:val="30"/>
              </w:rPr>
              <w:t>获</w:t>
            </w:r>
            <w:r w:rsidRPr="00B9122F">
              <w:rPr>
                <w:rFonts w:eastAsia="方正仿宋简体"/>
                <w:sz w:val="30"/>
                <w:szCs w:val="30"/>
              </w:rPr>
              <w:t xml:space="preserve"> </w:t>
            </w:r>
            <w:r w:rsidRPr="00B9122F">
              <w:rPr>
                <w:rFonts w:eastAsia="方正仿宋简体"/>
                <w:sz w:val="30"/>
                <w:szCs w:val="30"/>
              </w:rPr>
              <w:t>奖</w:t>
            </w:r>
          </w:p>
          <w:p w:rsidR="00FB33D1" w:rsidRPr="00B9122F" w:rsidRDefault="00FB33D1" w:rsidP="003C3857">
            <w:pPr>
              <w:jc w:val="center"/>
              <w:rPr>
                <w:rFonts w:eastAsia="方正仿宋简体"/>
                <w:sz w:val="30"/>
                <w:szCs w:val="30"/>
              </w:rPr>
            </w:pPr>
            <w:r w:rsidRPr="00B9122F">
              <w:rPr>
                <w:rFonts w:eastAsia="方正仿宋简体"/>
                <w:sz w:val="30"/>
                <w:szCs w:val="30"/>
              </w:rPr>
              <w:t>等</w:t>
            </w:r>
            <w:r w:rsidRPr="00B9122F">
              <w:rPr>
                <w:rFonts w:eastAsia="方正仿宋简体"/>
                <w:sz w:val="30"/>
                <w:szCs w:val="30"/>
              </w:rPr>
              <w:t xml:space="preserve"> </w:t>
            </w:r>
            <w:r w:rsidRPr="00B9122F">
              <w:rPr>
                <w:rFonts w:eastAsia="方正仿宋简体"/>
                <w:sz w:val="30"/>
                <w:szCs w:val="30"/>
              </w:rPr>
              <w:t>级</w:t>
            </w:r>
          </w:p>
        </w:tc>
        <w:tc>
          <w:tcPr>
            <w:tcW w:w="1499" w:type="dxa"/>
            <w:vAlign w:val="center"/>
          </w:tcPr>
          <w:p w:rsidR="00FB33D1" w:rsidRPr="00B9122F" w:rsidRDefault="00FB33D1" w:rsidP="003C3857">
            <w:pPr>
              <w:jc w:val="center"/>
              <w:rPr>
                <w:rFonts w:eastAsia="方正仿宋简体"/>
                <w:sz w:val="30"/>
                <w:szCs w:val="30"/>
              </w:rPr>
            </w:pPr>
            <w:r w:rsidRPr="00B9122F">
              <w:rPr>
                <w:rFonts w:eastAsia="方正仿宋简体"/>
                <w:sz w:val="30"/>
                <w:szCs w:val="30"/>
              </w:rPr>
              <w:t>奖金数额</w:t>
            </w:r>
          </w:p>
          <w:p w:rsidR="00FB33D1" w:rsidRPr="00B9122F" w:rsidRDefault="00FB33D1" w:rsidP="003C3857">
            <w:pPr>
              <w:jc w:val="center"/>
              <w:rPr>
                <w:rFonts w:eastAsia="方正仿宋简体"/>
                <w:sz w:val="30"/>
                <w:szCs w:val="30"/>
              </w:rPr>
            </w:pPr>
            <w:r w:rsidRPr="00B9122F">
              <w:rPr>
                <w:rFonts w:eastAsia="方正仿宋简体"/>
                <w:sz w:val="30"/>
                <w:szCs w:val="30"/>
              </w:rPr>
              <w:t>（元）</w:t>
            </w:r>
          </w:p>
        </w:tc>
        <w:tc>
          <w:tcPr>
            <w:tcW w:w="2083" w:type="dxa"/>
            <w:vAlign w:val="center"/>
          </w:tcPr>
          <w:p w:rsidR="00FB33D1" w:rsidRPr="00B9122F" w:rsidRDefault="00FB33D1" w:rsidP="003C3857">
            <w:pPr>
              <w:jc w:val="center"/>
              <w:rPr>
                <w:rFonts w:eastAsia="方正仿宋简体"/>
                <w:sz w:val="30"/>
                <w:szCs w:val="30"/>
              </w:rPr>
            </w:pPr>
            <w:r w:rsidRPr="00B9122F">
              <w:rPr>
                <w:rFonts w:eastAsia="方正仿宋简体"/>
                <w:sz w:val="30"/>
                <w:szCs w:val="30"/>
              </w:rPr>
              <w:t>授</w:t>
            </w:r>
            <w:r w:rsidRPr="00B9122F">
              <w:rPr>
                <w:rFonts w:eastAsia="方正仿宋简体"/>
                <w:sz w:val="30"/>
                <w:szCs w:val="30"/>
              </w:rPr>
              <w:t xml:space="preserve"> </w:t>
            </w:r>
            <w:r w:rsidRPr="00B9122F">
              <w:rPr>
                <w:rFonts w:eastAsia="方正仿宋简体"/>
                <w:sz w:val="30"/>
                <w:szCs w:val="30"/>
              </w:rPr>
              <w:t>奖</w:t>
            </w:r>
          </w:p>
          <w:p w:rsidR="00FB33D1" w:rsidRPr="00B9122F" w:rsidRDefault="00FB33D1" w:rsidP="003C3857">
            <w:pPr>
              <w:jc w:val="center"/>
              <w:rPr>
                <w:rFonts w:eastAsia="方正仿宋简体"/>
                <w:sz w:val="30"/>
                <w:szCs w:val="30"/>
              </w:rPr>
            </w:pPr>
            <w:r w:rsidRPr="00B9122F">
              <w:rPr>
                <w:rFonts w:eastAsia="方正仿宋简体"/>
                <w:sz w:val="30"/>
                <w:szCs w:val="30"/>
              </w:rPr>
              <w:t>部</w:t>
            </w:r>
            <w:r w:rsidRPr="00B9122F">
              <w:rPr>
                <w:rFonts w:eastAsia="方正仿宋简体"/>
                <w:sz w:val="30"/>
                <w:szCs w:val="30"/>
              </w:rPr>
              <w:t xml:space="preserve"> </w:t>
            </w:r>
            <w:r w:rsidRPr="00B9122F">
              <w:rPr>
                <w:rFonts w:eastAsia="方正仿宋简体"/>
                <w:sz w:val="30"/>
                <w:szCs w:val="30"/>
              </w:rPr>
              <w:t>门</w:t>
            </w:r>
          </w:p>
        </w:tc>
      </w:tr>
      <w:tr w:rsidR="002D13EC" w:rsidRPr="00B9122F" w:rsidTr="002D13EC">
        <w:trPr>
          <w:cantSplit/>
          <w:trHeight w:val="613"/>
          <w:jc w:val="center"/>
        </w:trPr>
        <w:tc>
          <w:tcPr>
            <w:tcW w:w="1072" w:type="dxa"/>
            <w:gridSpan w:val="2"/>
            <w:vMerge/>
            <w:vAlign w:val="center"/>
          </w:tcPr>
          <w:p w:rsidR="002D13EC" w:rsidRPr="00B9122F" w:rsidRDefault="002D13EC" w:rsidP="003C3857">
            <w:pPr>
              <w:ind w:left="27"/>
              <w:jc w:val="center"/>
              <w:rPr>
                <w:rFonts w:eastAsia="方正仿宋简体"/>
                <w:sz w:val="30"/>
                <w:szCs w:val="30"/>
              </w:rPr>
            </w:pPr>
          </w:p>
        </w:tc>
        <w:tc>
          <w:tcPr>
            <w:tcW w:w="1623" w:type="dxa"/>
            <w:vAlign w:val="center"/>
          </w:tcPr>
          <w:p w:rsidR="002D13EC" w:rsidRPr="00B9122F" w:rsidRDefault="002D13EC" w:rsidP="002D13EC">
            <w:pPr>
              <w:jc w:val="center"/>
              <w:rPr>
                <w:rFonts w:eastAsia="方正仿宋简体"/>
                <w:sz w:val="30"/>
                <w:szCs w:val="30"/>
              </w:rPr>
            </w:pPr>
            <w:r w:rsidRPr="002D13EC">
              <w:rPr>
                <w:rFonts w:asciiTheme="minorEastAsia" w:eastAsiaTheme="minorEastAsia" w:hAnsiTheme="minorEastAsia" w:hint="eastAsia"/>
                <w:sz w:val="24"/>
                <w:szCs w:val="30"/>
              </w:rPr>
              <w:t>2013年5月</w:t>
            </w:r>
          </w:p>
        </w:tc>
        <w:tc>
          <w:tcPr>
            <w:tcW w:w="1442" w:type="dxa"/>
            <w:vAlign w:val="center"/>
          </w:tcPr>
          <w:p w:rsidR="002D13EC" w:rsidRPr="00B9122F" w:rsidRDefault="002D13EC" w:rsidP="002D13EC">
            <w:pPr>
              <w:jc w:val="center"/>
              <w:rPr>
                <w:rFonts w:eastAsia="方正仿宋简体"/>
                <w:sz w:val="30"/>
                <w:szCs w:val="30"/>
              </w:rPr>
            </w:pPr>
            <w:r w:rsidRPr="002D13EC">
              <w:rPr>
                <w:rFonts w:asciiTheme="minorEastAsia" w:eastAsiaTheme="minorEastAsia" w:hAnsiTheme="minorEastAsia" w:hint="eastAsia"/>
                <w:sz w:val="24"/>
                <w:szCs w:val="30"/>
              </w:rPr>
              <w:t>“全国高职高专英语类专业教学改革课题” （一般课题）</w:t>
            </w:r>
          </w:p>
        </w:tc>
        <w:tc>
          <w:tcPr>
            <w:tcW w:w="1245" w:type="dxa"/>
            <w:vAlign w:val="center"/>
          </w:tcPr>
          <w:p w:rsidR="002D13EC" w:rsidRPr="002D13EC" w:rsidRDefault="002D13EC" w:rsidP="002D13EC">
            <w:pPr>
              <w:jc w:val="center"/>
              <w:rPr>
                <w:rFonts w:asciiTheme="minorEastAsia" w:eastAsiaTheme="minorEastAsia" w:hAnsiTheme="minorEastAsia"/>
                <w:sz w:val="24"/>
                <w:szCs w:val="30"/>
              </w:rPr>
            </w:pPr>
            <w:r w:rsidRPr="002D13EC">
              <w:rPr>
                <w:rFonts w:asciiTheme="minorEastAsia" w:eastAsiaTheme="minorEastAsia" w:hAnsiTheme="minorEastAsia" w:hint="eastAsia"/>
                <w:sz w:val="24"/>
                <w:szCs w:val="30"/>
              </w:rPr>
              <w:t>部级</w:t>
            </w:r>
          </w:p>
        </w:tc>
        <w:tc>
          <w:tcPr>
            <w:tcW w:w="1499" w:type="dxa"/>
            <w:vAlign w:val="center"/>
          </w:tcPr>
          <w:p w:rsidR="002D13EC" w:rsidRPr="002D13EC" w:rsidRDefault="002D13EC" w:rsidP="002D13EC">
            <w:pPr>
              <w:jc w:val="center"/>
              <w:rPr>
                <w:rFonts w:asciiTheme="minorEastAsia" w:eastAsiaTheme="minorEastAsia" w:hAnsiTheme="minorEastAsia"/>
                <w:sz w:val="24"/>
                <w:szCs w:val="30"/>
              </w:rPr>
            </w:pPr>
            <w:r w:rsidRPr="002D13EC">
              <w:rPr>
                <w:rFonts w:asciiTheme="minorEastAsia" w:eastAsiaTheme="minorEastAsia" w:hAnsiTheme="minorEastAsia" w:hint="eastAsia"/>
                <w:sz w:val="24"/>
                <w:szCs w:val="30"/>
              </w:rPr>
              <w:t>2000</w:t>
            </w:r>
          </w:p>
        </w:tc>
        <w:tc>
          <w:tcPr>
            <w:tcW w:w="2083" w:type="dxa"/>
            <w:vAlign w:val="center"/>
          </w:tcPr>
          <w:p w:rsidR="002D13EC" w:rsidRPr="00B9122F" w:rsidRDefault="002D13EC" w:rsidP="002D13EC">
            <w:pPr>
              <w:jc w:val="center"/>
              <w:rPr>
                <w:rFonts w:eastAsia="方正仿宋简体"/>
                <w:sz w:val="30"/>
                <w:szCs w:val="30"/>
              </w:rPr>
            </w:pPr>
            <w:r w:rsidRPr="002D13EC">
              <w:rPr>
                <w:rFonts w:asciiTheme="minorEastAsia" w:eastAsiaTheme="minorEastAsia" w:hAnsiTheme="minorEastAsia" w:hint="eastAsia"/>
                <w:sz w:val="24"/>
                <w:szCs w:val="30"/>
              </w:rPr>
              <w:t>教育部职业院校外语类专业教学指导委员会</w:t>
            </w:r>
          </w:p>
        </w:tc>
      </w:tr>
      <w:tr w:rsidR="007F1C9D" w:rsidRPr="00B9122F" w:rsidTr="002D13EC">
        <w:trPr>
          <w:cantSplit/>
          <w:trHeight w:val="613"/>
          <w:jc w:val="center"/>
        </w:trPr>
        <w:tc>
          <w:tcPr>
            <w:tcW w:w="1072" w:type="dxa"/>
            <w:gridSpan w:val="2"/>
            <w:vMerge/>
            <w:vAlign w:val="center"/>
          </w:tcPr>
          <w:p w:rsidR="007F1C9D" w:rsidRPr="00B9122F" w:rsidRDefault="007F1C9D" w:rsidP="00772A7A">
            <w:pPr>
              <w:ind w:left="27"/>
              <w:jc w:val="center"/>
              <w:rPr>
                <w:rFonts w:eastAsia="方正仿宋简体"/>
                <w:sz w:val="30"/>
                <w:szCs w:val="30"/>
              </w:rPr>
            </w:pPr>
          </w:p>
        </w:tc>
        <w:tc>
          <w:tcPr>
            <w:tcW w:w="1623"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2014年6月</w:t>
            </w:r>
          </w:p>
        </w:tc>
        <w:tc>
          <w:tcPr>
            <w:tcW w:w="1442"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厦门市高等职业教育第二批重点专业</w:t>
            </w:r>
          </w:p>
        </w:tc>
        <w:tc>
          <w:tcPr>
            <w:tcW w:w="1245"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市级</w:t>
            </w:r>
          </w:p>
        </w:tc>
        <w:tc>
          <w:tcPr>
            <w:tcW w:w="1499"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200000</w:t>
            </w:r>
          </w:p>
        </w:tc>
        <w:tc>
          <w:tcPr>
            <w:tcW w:w="2083"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厦门市教育局</w:t>
            </w:r>
          </w:p>
        </w:tc>
      </w:tr>
      <w:tr w:rsidR="007F1C9D" w:rsidRPr="00B9122F" w:rsidTr="002D13EC">
        <w:trPr>
          <w:cantSplit/>
          <w:trHeight w:val="613"/>
          <w:jc w:val="center"/>
        </w:trPr>
        <w:tc>
          <w:tcPr>
            <w:tcW w:w="1072" w:type="dxa"/>
            <w:gridSpan w:val="2"/>
            <w:vMerge/>
            <w:vAlign w:val="center"/>
          </w:tcPr>
          <w:p w:rsidR="007F1C9D" w:rsidRPr="00B9122F" w:rsidRDefault="007F1C9D" w:rsidP="00772A7A">
            <w:pPr>
              <w:ind w:left="27"/>
              <w:jc w:val="center"/>
              <w:rPr>
                <w:rFonts w:eastAsia="方正仿宋简体"/>
                <w:sz w:val="30"/>
                <w:szCs w:val="30"/>
              </w:rPr>
            </w:pPr>
          </w:p>
        </w:tc>
        <w:tc>
          <w:tcPr>
            <w:tcW w:w="1623" w:type="dxa"/>
            <w:vAlign w:val="center"/>
          </w:tcPr>
          <w:p w:rsidR="007F1C9D" w:rsidRPr="003E0C40" w:rsidRDefault="007F1C9D" w:rsidP="002D13EC">
            <w:pPr>
              <w:jc w:val="center"/>
              <w:rPr>
                <w:rFonts w:asciiTheme="minorEastAsia" w:eastAsiaTheme="minorEastAsia" w:hAnsiTheme="minorEastAsia"/>
                <w:sz w:val="24"/>
                <w:szCs w:val="30"/>
              </w:rPr>
            </w:pPr>
            <w:r w:rsidRPr="003E0C40">
              <w:rPr>
                <w:rFonts w:asciiTheme="minorEastAsia" w:eastAsiaTheme="minorEastAsia" w:hAnsiTheme="minorEastAsia" w:hint="eastAsia"/>
                <w:sz w:val="24"/>
                <w:szCs w:val="30"/>
              </w:rPr>
              <w:t>2015年8月</w:t>
            </w:r>
          </w:p>
        </w:tc>
        <w:tc>
          <w:tcPr>
            <w:tcW w:w="1442" w:type="dxa"/>
            <w:vAlign w:val="center"/>
          </w:tcPr>
          <w:p w:rsidR="007F1C9D" w:rsidRPr="003E0C40" w:rsidRDefault="007F1C9D" w:rsidP="002D13EC">
            <w:pPr>
              <w:jc w:val="center"/>
              <w:rPr>
                <w:rFonts w:asciiTheme="minorEastAsia" w:eastAsiaTheme="minorEastAsia" w:hAnsiTheme="minorEastAsia"/>
                <w:sz w:val="24"/>
                <w:szCs w:val="30"/>
              </w:rPr>
            </w:pPr>
            <w:r w:rsidRPr="003E0C40">
              <w:rPr>
                <w:rFonts w:asciiTheme="minorEastAsia" w:eastAsiaTheme="minorEastAsia" w:hAnsiTheme="minorEastAsia" w:hint="eastAsia"/>
                <w:sz w:val="24"/>
                <w:szCs w:val="30"/>
              </w:rPr>
              <w:t>高等职业教育省级示范专业</w:t>
            </w:r>
          </w:p>
        </w:tc>
        <w:tc>
          <w:tcPr>
            <w:tcW w:w="1245" w:type="dxa"/>
            <w:vAlign w:val="center"/>
          </w:tcPr>
          <w:p w:rsidR="007F1C9D" w:rsidRPr="003E0C40" w:rsidRDefault="007F1C9D" w:rsidP="002D13EC">
            <w:pPr>
              <w:jc w:val="center"/>
              <w:rPr>
                <w:rFonts w:asciiTheme="minorEastAsia" w:eastAsiaTheme="minorEastAsia" w:hAnsiTheme="minorEastAsia"/>
                <w:sz w:val="24"/>
                <w:szCs w:val="30"/>
              </w:rPr>
            </w:pPr>
            <w:r w:rsidRPr="003E0C40">
              <w:rPr>
                <w:rFonts w:asciiTheme="minorEastAsia" w:eastAsiaTheme="minorEastAsia" w:hAnsiTheme="minorEastAsia" w:hint="eastAsia"/>
                <w:sz w:val="24"/>
                <w:szCs w:val="30"/>
              </w:rPr>
              <w:t>省级</w:t>
            </w:r>
          </w:p>
        </w:tc>
        <w:tc>
          <w:tcPr>
            <w:tcW w:w="1499" w:type="dxa"/>
            <w:vAlign w:val="center"/>
          </w:tcPr>
          <w:p w:rsidR="007F1C9D" w:rsidRPr="003E0C40" w:rsidRDefault="007F1C9D" w:rsidP="002D13EC">
            <w:pPr>
              <w:jc w:val="center"/>
              <w:rPr>
                <w:rFonts w:asciiTheme="minorEastAsia" w:eastAsiaTheme="minorEastAsia" w:hAnsiTheme="minorEastAsia"/>
                <w:sz w:val="24"/>
                <w:szCs w:val="30"/>
              </w:rPr>
            </w:pPr>
            <w:r w:rsidRPr="003E0C40">
              <w:rPr>
                <w:rFonts w:asciiTheme="minorEastAsia" w:eastAsiaTheme="minorEastAsia" w:hAnsiTheme="minorEastAsia" w:hint="eastAsia"/>
                <w:sz w:val="24"/>
                <w:szCs w:val="30"/>
              </w:rPr>
              <w:t>320000</w:t>
            </w:r>
          </w:p>
        </w:tc>
        <w:tc>
          <w:tcPr>
            <w:tcW w:w="2083" w:type="dxa"/>
            <w:vAlign w:val="center"/>
          </w:tcPr>
          <w:p w:rsidR="007F1C9D" w:rsidRPr="003E0C40" w:rsidRDefault="007F1C9D" w:rsidP="002D13EC">
            <w:pPr>
              <w:jc w:val="center"/>
              <w:rPr>
                <w:rFonts w:asciiTheme="minorEastAsia" w:eastAsiaTheme="minorEastAsia" w:hAnsiTheme="minorEastAsia"/>
                <w:sz w:val="24"/>
                <w:szCs w:val="30"/>
              </w:rPr>
            </w:pPr>
            <w:r w:rsidRPr="003E0C40">
              <w:rPr>
                <w:rFonts w:asciiTheme="minorEastAsia" w:eastAsiaTheme="minorEastAsia" w:hAnsiTheme="minorEastAsia" w:hint="eastAsia"/>
                <w:sz w:val="24"/>
                <w:szCs w:val="30"/>
              </w:rPr>
              <w:t>福建省教育厅</w:t>
            </w:r>
          </w:p>
        </w:tc>
      </w:tr>
      <w:tr w:rsidR="007F1C9D" w:rsidRPr="00B9122F" w:rsidTr="002D13EC">
        <w:trPr>
          <w:cantSplit/>
          <w:trHeight w:val="452"/>
          <w:jc w:val="center"/>
        </w:trPr>
        <w:tc>
          <w:tcPr>
            <w:tcW w:w="1072" w:type="dxa"/>
            <w:gridSpan w:val="2"/>
            <w:vMerge/>
            <w:vAlign w:val="center"/>
          </w:tcPr>
          <w:p w:rsidR="007F1C9D" w:rsidRPr="00B9122F" w:rsidRDefault="007F1C9D" w:rsidP="00772A7A">
            <w:pPr>
              <w:ind w:left="27"/>
              <w:jc w:val="center"/>
              <w:rPr>
                <w:rFonts w:eastAsia="方正仿宋简体"/>
                <w:sz w:val="30"/>
                <w:szCs w:val="30"/>
              </w:rPr>
            </w:pPr>
          </w:p>
        </w:tc>
        <w:tc>
          <w:tcPr>
            <w:tcW w:w="1623"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2015年9月</w:t>
            </w:r>
          </w:p>
        </w:tc>
        <w:tc>
          <w:tcPr>
            <w:tcW w:w="1442"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厦门职业教育振兴奖</w:t>
            </w:r>
          </w:p>
        </w:tc>
        <w:tc>
          <w:tcPr>
            <w:tcW w:w="1245"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市级</w:t>
            </w:r>
          </w:p>
        </w:tc>
        <w:tc>
          <w:tcPr>
            <w:tcW w:w="1499"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2000</w:t>
            </w:r>
          </w:p>
        </w:tc>
        <w:tc>
          <w:tcPr>
            <w:tcW w:w="2083" w:type="dxa"/>
            <w:vAlign w:val="center"/>
          </w:tcPr>
          <w:p w:rsidR="007F1C9D" w:rsidRPr="00D8318C" w:rsidRDefault="007F1C9D"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厦门市教育局</w:t>
            </w:r>
          </w:p>
        </w:tc>
      </w:tr>
      <w:tr w:rsidR="004105C5" w:rsidRPr="00B9122F" w:rsidTr="002D13EC">
        <w:trPr>
          <w:cantSplit/>
          <w:trHeight w:val="452"/>
          <w:jc w:val="center"/>
        </w:trPr>
        <w:tc>
          <w:tcPr>
            <w:tcW w:w="1072" w:type="dxa"/>
            <w:gridSpan w:val="2"/>
            <w:vMerge/>
            <w:vAlign w:val="center"/>
          </w:tcPr>
          <w:p w:rsidR="004105C5" w:rsidRPr="00B9122F" w:rsidRDefault="004105C5" w:rsidP="00772A7A">
            <w:pPr>
              <w:ind w:left="27"/>
              <w:jc w:val="center"/>
              <w:rPr>
                <w:rFonts w:eastAsia="方正仿宋简体"/>
                <w:sz w:val="30"/>
                <w:szCs w:val="30"/>
              </w:rPr>
            </w:pPr>
          </w:p>
        </w:tc>
        <w:tc>
          <w:tcPr>
            <w:tcW w:w="1623" w:type="dxa"/>
            <w:vAlign w:val="center"/>
          </w:tcPr>
          <w:p w:rsidR="004105C5" w:rsidRPr="00383607" w:rsidRDefault="004105C5" w:rsidP="002D13EC">
            <w:pPr>
              <w:jc w:val="center"/>
              <w:rPr>
                <w:rFonts w:asciiTheme="minorEastAsia" w:eastAsiaTheme="minorEastAsia" w:hAnsiTheme="minorEastAsia"/>
                <w:color w:val="000000" w:themeColor="text1"/>
                <w:sz w:val="24"/>
                <w:szCs w:val="30"/>
              </w:rPr>
            </w:pPr>
            <w:r w:rsidRPr="00383607">
              <w:rPr>
                <w:rFonts w:asciiTheme="minorEastAsia" w:eastAsiaTheme="minorEastAsia" w:hAnsiTheme="minorEastAsia" w:hint="eastAsia"/>
                <w:color w:val="000000" w:themeColor="text1"/>
                <w:sz w:val="24"/>
                <w:szCs w:val="30"/>
              </w:rPr>
              <w:t>2</w:t>
            </w:r>
            <w:r w:rsidRPr="00383607">
              <w:rPr>
                <w:rFonts w:asciiTheme="minorEastAsia" w:eastAsiaTheme="minorEastAsia" w:hAnsiTheme="minorEastAsia"/>
                <w:color w:val="000000" w:themeColor="text1"/>
                <w:sz w:val="24"/>
                <w:szCs w:val="30"/>
              </w:rPr>
              <w:t>01</w:t>
            </w:r>
            <w:r w:rsidRPr="00383607">
              <w:rPr>
                <w:rFonts w:asciiTheme="minorEastAsia" w:eastAsiaTheme="minorEastAsia" w:hAnsiTheme="minorEastAsia" w:hint="eastAsia"/>
                <w:color w:val="000000" w:themeColor="text1"/>
                <w:sz w:val="24"/>
                <w:szCs w:val="30"/>
              </w:rPr>
              <w:t>6年6月</w:t>
            </w:r>
          </w:p>
          <w:p w:rsidR="004105C5" w:rsidRPr="00383607" w:rsidRDefault="004105C5" w:rsidP="002D13EC">
            <w:pPr>
              <w:ind w:firstLineChars="200" w:firstLine="480"/>
              <w:jc w:val="center"/>
              <w:rPr>
                <w:rFonts w:asciiTheme="minorEastAsia" w:eastAsiaTheme="minorEastAsia" w:hAnsiTheme="minorEastAsia"/>
                <w:color w:val="000000" w:themeColor="text1"/>
                <w:sz w:val="24"/>
                <w:szCs w:val="30"/>
              </w:rPr>
            </w:pPr>
          </w:p>
        </w:tc>
        <w:tc>
          <w:tcPr>
            <w:tcW w:w="1442" w:type="dxa"/>
            <w:vAlign w:val="center"/>
          </w:tcPr>
          <w:p w:rsidR="004105C5" w:rsidRPr="00383607" w:rsidRDefault="004105C5" w:rsidP="002D13EC">
            <w:pPr>
              <w:jc w:val="center"/>
              <w:rPr>
                <w:rFonts w:asciiTheme="minorEastAsia" w:eastAsiaTheme="minorEastAsia" w:hAnsiTheme="minorEastAsia"/>
                <w:color w:val="000000" w:themeColor="text1"/>
                <w:sz w:val="24"/>
                <w:szCs w:val="30"/>
              </w:rPr>
            </w:pPr>
            <w:r w:rsidRPr="00383607">
              <w:rPr>
                <w:rFonts w:asciiTheme="minorEastAsia" w:eastAsiaTheme="minorEastAsia" w:hAnsiTheme="minorEastAsia" w:hint="eastAsia"/>
                <w:color w:val="000000" w:themeColor="text1"/>
                <w:sz w:val="24"/>
                <w:szCs w:val="30"/>
              </w:rPr>
              <w:t>内涵建设特殊贡献奖</w:t>
            </w:r>
          </w:p>
        </w:tc>
        <w:tc>
          <w:tcPr>
            <w:tcW w:w="1245" w:type="dxa"/>
            <w:vAlign w:val="center"/>
          </w:tcPr>
          <w:p w:rsidR="004105C5" w:rsidRPr="00383607" w:rsidRDefault="004105C5" w:rsidP="002D13EC">
            <w:pPr>
              <w:jc w:val="center"/>
              <w:rPr>
                <w:rFonts w:asciiTheme="minorEastAsia" w:eastAsiaTheme="minorEastAsia" w:hAnsiTheme="minorEastAsia"/>
                <w:color w:val="000000" w:themeColor="text1"/>
                <w:sz w:val="24"/>
                <w:szCs w:val="30"/>
              </w:rPr>
            </w:pPr>
            <w:r w:rsidRPr="00383607">
              <w:rPr>
                <w:rFonts w:asciiTheme="minorEastAsia" w:eastAsiaTheme="minorEastAsia" w:hAnsiTheme="minorEastAsia" w:hint="eastAsia"/>
                <w:color w:val="000000" w:themeColor="text1"/>
                <w:sz w:val="24"/>
                <w:szCs w:val="30"/>
              </w:rPr>
              <w:t>校级</w:t>
            </w:r>
          </w:p>
        </w:tc>
        <w:tc>
          <w:tcPr>
            <w:tcW w:w="1499" w:type="dxa"/>
            <w:vAlign w:val="center"/>
          </w:tcPr>
          <w:p w:rsidR="004105C5" w:rsidRPr="00383607" w:rsidRDefault="004105C5" w:rsidP="002D13EC">
            <w:pPr>
              <w:jc w:val="center"/>
              <w:rPr>
                <w:rFonts w:asciiTheme="minorEastAsia" w:eastAsiaTheme="minorEastAsia" w:hAnsiTheme="minorEastAsia"/>
                <w:color w:val="000000" w:themeColor="text1"/>
                <w:sz w:val="24"/>
                <w:szCs w:val="30"/>
              </w:rPr>
            </w:pPr>
            <w:r w:rsidRPr="00383607">
              <w:rPr>
                <w:rFonts w:asciiTheme="minorEastAsia" w:eastAsiaTheme="minorEastAsia" w:hAnsiTheme="minorEastAsia" w:hint="eastAsia"/>
                <w:color w:val="000000" w:themeColor="text1"/>
                <w:sz w:val="24"/>
                <w:szCs w:val="30"/>
              </w:rPr>
              <w:t>50000</w:t>
            </w:r>
          </w:p>
        </w:tc>
        <w:tc>
          <w:tcPr>
            <w:tcW w:w="2083" w:type="dxa"/>
            <w:vAlign w:val="center"/>
          </w:tcPr>
          <w:p w:rsidR="004105C5" w:rsidRPr="00383607" w:rsidRDefault="004105C5" w:rsidP="002D13EC">
            <w:pPr>
              <w:jc w:val="center"/>
              <w:rPr>
                <w:rFonts w:asciiTheme="minorEastAsia" w:eastAsiaTheme="minorEastAsia" w:hAnsiTheme="minorEastAsia"/>
                <w:color w:val="000000" w:themeColor="text1"/>
                <w:sz w:val="24"/>
                <w:szCs w:val="30"/>
              </w:rPr>
            </w:pPr>
            <w:r w:rsidRPr="00383607">
              <w:rPr>
                <w:rFonts w:asciiTheme="minorEastAsia" w:eastAsiaTheme="minorEastAsia" w:hAnsiTheme="minorEastAsia" w:hint="eastAsia"/>
                <w:color w:val="000000" w:themeColor="text1"/>
                <w:sz w:val="24"/>
                <w:szCs w:val="30"/>
              </w:rPr>
              <w:t>厦门南洋职业学院</w:t>
            </w:r>
          </w:p>
        </w:tc>
      </w:tr>
      <w:tr w:rsidR="004105C5" w:rsidRPr="00B9122F" w:rsidTr="002D13EC">
        <w:trPr>
          <w:cantSplit/>
          <w:trHeight w:val="452"/>
          <w:jc w:val="center"/>
        </w:trPr>
        <w:tc>
          <w:tcPr>
            <w:tcW w:w="1072" w:type="dxa"/>
            <w:gridSpan w:val="2"/>
            <w:vMerge/>
            <w:vAlign w:val="center"/>
          </w:tcPr>
          <w:p w:rsidR="004105C5" w:rsidRPr="00B9122F" w:rsidRDefault="004105C5" w:rsidP="00772A7A">
            <w:pPr>
              <w:ind w:left="27"/>
              <w:jc w:val="center"/>
              <w:rPr>
                <w:rFonts w:eastAsia="方正仿宋简体"/>
                <w:sz w:val="30"/>
                <w:szCs w:val="30"/>
              </w:rPr>
            </w:pPr>
          </w:p>
        </w:tc>
        <w:tc>
          <w:tcPr>
            <w:tcW w:w="1623" w:type="dxa"/>
            <w:vAlign w:val="center"/>
          </w:tcPr>
          <w:p w:rsidR="004105C5" w:rsidRPr="00D8318C" w:rsidRDefault="004105C5"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2016年9月</w:t>
            </w:r>
          </w:p>
        </w:tc>
        <w:tc>
          <w:tcPr>
            <w:tcW w:w="1442" w:type="dxa"/>
            <w:vAlign w:val="center"/>
          </w:tcPr>
          <w:p w:rsidR="004105C5" w:rsidRPr="00D8318C" w:rsidRDefault="004105C5"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厦门市优秀教师</w:t>
            </w:r>
          </w:p>
        </w:tc>
        <w:tc>
          <w:tcPr>
            <w:tcW w:w="1245" w:type="dxa"/>
            <w:vAlign w:val="center"/>
          </w:tcPr>
          <w:p w:rsidR="004105C5" w:rsidRPr="00D8318C" w:rsidRDefault="004105C5"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市级</w:t>
            </w:r>
          </w:p>
        </w:tc>
        <w:tc>
          <w:tcPr>
            <w:tcW w:w="1499" w:type="dxa"/>
            <w:vAlign w:val="center"/>
          </w:tcPr>
          <w:p w:rsidR="004105C5" w:rsidRPr="00D8318C" w:rsidRDefault="004105C5"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1500</w:t>
            </w:r>
          </w:p>
        </w:tc>
        <w:tc>
          <w:tcPr>
            <w:tcW w:w="2083" w:type="dxa"/>
            <w:vAlign w:val="center"/>
          </w:tcPr>
          <w:p w:rsidR="004105C5" w:rsidRPr="00D8318C" w:rsidRDefault="004105C5" w:rsidP="002D13EC">
            <w:pPr>
              <w:jc w:val="center"/>
              <w:rPr>
                <w:rFonts w:asciiTheme="minorEastAsia" w:eastAsiaTheme="minorEastAsia" w:hAnsiTheme="minorEastAsia"/>
                <w:sz w:val="24"/>
                <w:szCs w:val="30"/>
              </w:rPr>
            </w:pPr>
            <w:r w:rsidRPr="00D8318C">
              <w:rPr>
                <w:rFonts w:asciiTheme="minorEastAsia" w:eastAsiaTheme="minorEastAsia" w:hAnsiTheme="minorEastAsia" w:hint="eastAsia"/>
                <w:sz w:val="24"/>
                <w:szCs w:val="30"/>
              </w:rPr>
              <w:t>厦门市教育局</w:t>
            </w:r>
          </w:p>
        </w:tc>
      </w:tr>
      <w:tr w:rsidR="004105C5" w:rsidRPr="00B9122F" w:rsidTr="003C3857">
        <w:trPr>
          <w:trHeight w:val="777"/>
          <w:jc w:val="center"/>
        </w:trPr>
        <w:tc>
          <w:tcPr>
            <w:tcW w:w="1072" w:type="dxa"/>
            <w:gridSpan w:val="2"/>
            <w:vAlign w:val="center"/>
          </w:tcPr>
          <w:p w:rsidR="004105C5" w:rsidRPr="00B9122F" w:rsidRDefault="004105C5" w:rsidP="00772A7A">
            <w:pPr>
              <w:ind w:left="27"/>
              <w:jc w:val="center"/>
              <w:rPr>
                <w:rFonts w:eastAsia="方正仿宋简体"/>
                <w:sz w:val="30"/>
                <w:szCs w:val="30"/>
              </w:rPr>
            </w:pPr>
            <w:r w:rsidRPr="00B9122F">
              <w:rPr>
                <w:rFonts w:eastAsia="方正仿宋简体"/>
                <w:sz w:val="30"/>
                <w:szCs w:val="30"/>
              </w:rPr>
              <w:t>成果</w:t>
            </w:r>
          </w:p>
          <w:p w:rsidR="004105C5" w:rsidRPr="00B9122F" w:rsidRDefault="004105C5" w:rsidP="00772A7A">
            <w:pPr>
              <w:ind w:left="27"/>
              <w:jc w:val="center"/>
              <w:rPr>
                <w:rFonts w:eastAsia="方正仿宋简体"/>
                <w:sz w:val="30"/>
                <w:szCs w:val="30"/>
              </w:rPr>
            </w:pPr>
            <w:r w:rsidRPr="00B9122F">
              <w:rPr>
                <w:rFonts w:eastAsia="方正仿宋简体"/>
                <w:sz w:val="30"/>
                <w:szCs w:val="30"/>
              </w:rPr>
              <w:t>起止时间</w:t>
            </w:r>
          </w:p>
        </w:tc>
        <w:tc>
          <w:tcPr>
            <w:tcW w:w="7892" w:type="dxa"/>
            <w:gridSpan w:val="5"/>
            <w:vAlign w:val="center"/>
          </w:tcPr>
          <w:p w:rsidR="004105C5" w:rsidRDefault="004105C5" w:rsidP="001D1E88">
            <w:pPr>
              <w:rPr>
                <w:rFonts w:asciiTheme="minorEastAsia" w:eastAsiaTheme="minorEastAsia" w:hAnsiTheme="minorEastAsia"/>
                <w:color w:val="000000" w:themeColor="text1"/>
                <w:sz w:val="24"/>
                <w:szCs w:val="30"/>
              </w:rPr>
            </w:pPr>
            <w:r w:rsidRPr="001D1E88">
              <w:rPr>
                <w:rFonts w:asciiTheme="minorEastAsia" w:eastAsiaTheme="minorEastAsia" w:hAnsiTheme="minorEastAsia"/>
                <w:color w:val="000000" w:themeColor="text1"/>
                <w:sz w:val="24"/>
                <w:szCs w:val="30"/>
              </w:rPr>
              <w:t xml:space="preserve">起始： </w:t>
            </w:r>
            <w:r w:rsidRPr="001D1E88">
              <w:rPr>
                <w:rFonts w:asciiTheme="minorEastAsia" w:eastAsiaTheme="minorEastAsia" w:hAnsiTheme="minorEastAsia" w:hint="eastAsia"/>
                <w:color w:val="000000" w:themeColor="text1"/>
                <w:sz w:val="24"/>
                <w:szCs w:val="30"/>
              </w:rPr>
              <w:t>2012</w:t>
            </w:r>
            <w:r w:rsidRPr="001D1E88">
              <w:rPr>
                <w:rFonts w:asciiTheme="minorEastAsia" w:eastAsiaTheme="minorEastAsia" w:hAnsiTheme="minorEastAsia"/>
                <w:color w:val="000000" w:themeColor="text1"/>
                <w:sz w:val="24"/>
                <w:szCs w:val="30"/>
              </w:rPr>
              <w:t>年</w:t>
            </w:r>
            <w:r w:rsidRPr="001D1E88">
              <w:rPr>
                <w:rFonts w:asciiTheme="minorEastAsia" w:eastAsiaTheme="minorEastAsia" w:hAnsiTheme="minorEastAsia" w:hint="eastAsia"/>
                <w:color w:val="000000" w:themeColor="text1"/>
                <w:sz w:val="24"/>
                <w:szCs w:val="30"/>
              </w:rPr>
              <w:t>9</w:t>
            </w:r>
            <w:r w:rsidRPr="001D1E88">
              <w:rPr>
                <w:rFonts w:asciiTheme="minorEastAsia" w:eastAsiaTheme="minorEastAsia" w:hAnsiTheme="minorEastAsia"/>
                <w:color w:val="000000" w:themeColor="text1"/>
                <w:sz w:val="24"/>
                <w:szCs w:val="30"/>
              </w:rPr>
              <w:t>月</w:t>
            </w:r>
          </w:p>
          <w:p w:rsidR="002D13EC" w:rsidRPr="001D1E88" w:rsidRDefault="002D13EC" w:rsidP="001D1E88">
            <w:pPr>
              <w:rPr>
                <w:rFonts w:asciiTheme="minorEastAsia" w:eastAsiaTheme="minorEastAsia" w:hAnsiTheme="minorEastAsia"/>
                <w:color w:val="000000" w:themeColor="text1"/>
                <w:sz w:val="24"/>
                <w:szCs w:val="30"/>
              </w:rPr>
            </w:pPr>
          </w:p>
          <w:p w:rsidR="004105C5" w:rsidRPr="00B9122F" w:rsidRDefault="004105C5" w:rsidP="001D1E88">
            <w:pPr>
              <w:rPr>
                <w:rFonts w:eastAsia="方正仿宋简体"/>
                <w:sz w:val="30"/>
                <w:szCs w:val="30"/>
              </w:rPr>
            </w:pPr>
            <w:r w:rsidRPr="001D1E88">
              <w:rPr>
                <w:rFonts w:asciiTheme="minorEastAsia" w:eastAsiaTheme="minorEastAsia" w:hAnsiTheme="minorEastAsia"/>
                <w:color w:val="000000" w:themeColor="text1"/>
                <w:sz w:val="24"/>
                <w:szCs w:val="30"/>
              </w:rPr>
              <w:t xml:space="preserve">完成： </w:t>
            </w:r>
            <w:r w:rsidRPr="001D1E88">
              <w:rPr>
                <w:rFonts w:asciiTheme="minorEastAsia" w:eastAsiaTheme="minorEastAsia" w:hAnsiTheme="minorEastAsia" w:hint="eastAsia"/>
                <w:color w:val="000000" w:themeColor="text1"/>
                <w:sz w:val="24"/>
                <w:szCs w:val="30"/>
              </w:rPr>
              <w:t>2016</w:t>
            </w:r>
            <w:r w:rsidRPr="001D1E88">
              <w:rPr>
                <w:rFonts w:asciiTheme="minorEastAsia" w:eastAsiaTheme="minorEastAsia" w:hAnsiTheme="minorEastAsia"/>
                <w:color w:val="000000" w:themeColor="text1"/>
                <w:sz w:val="24"/>
                <w:szCs w:val="30"/>
              </w:rPr>
              <w:t>年</w:t>
            </w:r>
            <w:r w:rsidRPr="001D1E88">
              <w:rPr>
                <w:rFonts w:asciiTheme="minorEastAsia" w:eastAsiaTheme="minorEastAsia" w:hAnsiTheme="minorEastAsia" w:hint="eastAsia"/>
                <w:color w:val="000000" w:themeColor="text1"/>
                <w:sz w:val="24"/>
                <w:szCs w:val="30"/>
              </w:rPr>
              <w:t>9</w:t>
            </w:r>
            <w:r w:rsidRPr="001D1E88">
              <w:rPr>
                <w:rFonts w:asciiTheme="minorEastAsia" w:eastAsiaTheme="minorEastAsia" w:hAnsiTheme="minorEastAsia"/>
                <w:color w:val="000000" w:themeColor="text1"/>
                <w:sz w:val="24"/>
                <w:szCs w:val="30"/>
              </w:rPr>
              <w:t>月</w:t>
            </w:r>
          </w:p>
        </w:tc>
      </w:tr>
      <w:tr w:rsidR="004105C5" w:rsidRPr="00B9122F" w:rsidTr="003C3857">
        <w:trPr>
          <w:trHeight w:val="1647"/>
          <w:jc w:val="center"/>
        </w:trPr>
        <w:tc>
          <w:tcPr>
            <w:tcW w:w="1072" w:type="dxa"/>
            <w:gridSpan w:val="2"/>
            <w:vAlign w:val="center"/>
          </w:tcPr>
          <w:p w:rsidR="004105C5" w:rsidRPr="00B9122F" w:rsidRDefault="004105C5" w:rsidP="00772A7A">
            <w:pPr>
              <w:ind w:left="27"/>
              <w:jc w:val="center"/>
              <w:rPr>
                <w:rFonts w:eastAsia="方正仿宋简体"/>
                <w:sz w:val="30"/>
                <w:szCs w:val="30"/>
              </w:rPr>
            </w:pPr>
            <w:r w:rsidRPr="00B9122F">
              <w:rPr>
                <w:rFonts w:eastAsia="方正仿宋简体"/>
                <w:sz w:val="30"/>
                <w:szCs w:val="30"/>
              </w:rPr>
              <w:t>主</w:t>
            </w:r>
          </w:p>
          <w:p w:rsidR="004105C5" w:rsidRPr="00B9122F" w:rsidRDefault="004105C5" w:rsidP="00772A7A">
            <w:pPr>
              <w:ind w:left="27"/>
              <w:jc w:val="center"/>
              <w:rPr>
                <w:rFonts w:eastAsia="方正仿宋简体"/>
                <w:sz w:val="30"/>
                <w:szCs w:val="30"/>
              </w:rPr>
            </w:pPr>
            <w:r w:rsidRPr="00B9122F">
              <w:rPr>
                <w:rFonts w:eastAsia="方正仿宋简体"/>
                <w:sz w:val="30"/>
                <w:szCs w:val="30"/>
              </w:rPr>
              <w:t>题</w:t>
            </w:r>
          </w:p>
          <w:p w:rsidR="004105C5" w:rsidRPr="00B9122F" w:rsidRDefault="004105C5" w:rsidP="00772A7A">
            <w:pPr>
              <w:ind w:left="27"/>
              <w:jc w:val="center"/>
              <w:rPr>
                <w:rFonts w:eastAsia="方正仿宋简体"/>
                <w:sz w:val="30"/>
                <w:szCs w:val="30"/>
              </w:rPr>
            </w:pPr>
            <w:r w:rsidRPr="00B9122F">
              <w:rPr>
                <w:rFonts w:eastAsia="方正仿宋简体"/>
                <w:sz w:val="30"/>
                <w:szCs w:val="30"/>
              </w:rPr>
              <w:t>词</w:t>
            </w:r>
          </w:p>
        </w:tc>
        <w:tc>
          <w:tcPr>
            <w:tcW w:w="7892" w:type="dxa"/>
            <w:gridSpan w:val="5"/>
            <w:vAlign w:val="center"/>
          </w:tcPr>
          <w:p w:rsidR="004105C5" w:rsidRPr="001D1E88" w:rsidRDefault="004105C5" w:rsidP="001D1E88">
            <w:pPr>
              <w:rPr>
                <w:rFonts w:asciiTheme="minorEastAsia" w:eastAsiaTheme="minorEastAsia" w:hAnsiTheme="minorEastAsia"/>
                <w:color w:val="000000" w:themeColor="text1"/>
                <w:sz w:val="24"/>
                <w:szCs w:val="30"/>
              </w:rPr>
            </w:pPr>
            <w:r w:rsidRPr="001D1E88">
              <w:rPr>
                <w:rFonts w:asciiTheme="minorEastAsia" w:eastAsiaTheme="minorEastAsia" w:hAnsiTheme="minorEastAsia" w:hint="eastAsia"/>
                <w:color w:val="000000" w:themeColor="text1"/>
                <w:sz w:val="24"/>
                <w:szCs w:val="30"/>
              </w:rPr>
              <w:t>酒店管理专业；培养模式；改革</w:t>
            </w:r>
          </w:p>
          <w:p w:rsidR="004105C5" w:rsidRPr="006F162B" w:rsidRDefault="004105C5" w:rsidP="00772A7A">
            <w:pPr>
              <w:ind w:left="27"/>
              <w:jc w:val="left"/>
              <w:rPr>
                <w:rFonts w:eastAsia="方正仿宋简体"/>
                <w:sz w:val="30"/>
                <w:szCs w:val="30"/>
              </w:rPr>
            </w:pPr>
          </w:p>
        </w:tc>
      </w:tr>
      <w:tr w:rsidR="004105C5" w:rsidRPr="00B9122F" w:rsidTr="005331A3">
        <w:trPr>
          <w:trHeight w:val="3094"/>
          <w:jc w:val="center"/>
        </w:trPr>
        <w:tc>
          <w:tcPr>
            <w:tcW w:w="8964" w:type="dxa"/>
            <w:gridSpan w:val="7"/>
          </w:tcPr>
          <w:p w:rsidR="004105C5" w:rsidRPr="001D1E88" w:rsidRDefault="004105C5" w:rsidP="00751BA6">
            <w:pPr>
              <w:ind w:left="27"/>
              <w:rPr>
                <w:rFonts w:eastAsia="方正仿宋简体"/>
                <w:b/>
                <w:sz w:val="28"/>
                <w:szCs w:val="28"/>
              </w:rPr>
            </w:pPr>
            <w:r w:rsidRPr="001D1E88">
              <w:rPr>
                <w:rFonts w:eastAsia="方正仿宋简体"/>
                <w:b/>
                <w:sz w:val="28"/>
                <w:szCs w:val="28"/>
              </w:rPr>
              <w:lastRenderedPageBreak/>
              <w:t>1.</w:t>
            </w:r>
            <w:r w:rsidRPr="001D1E88">
              <w:rPr>
                <w:rFonts w:eastAsia="方正仿宋简体"/>
                <w:b/>
                <w:sz w:val="28"/>
                <w:szCs w:val="28"/>
              </w:rPr>
              <w:t>成果简介</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本项目结合“福建省高等职业教育省级示范专业</w:t>
            </w:r>
            <w:r w:rsidRPr="001D1E88">
              <w:rPr>
                <w:rFonts w:ascii="仿宋" w:eastAsia="仿宋" w:hAnsi="仿宋"/>
                <w:color w:val="000000" w:themeColor="text1"/>
                <w:sz w:val="28"/>
                <w:szCs w:val="28"/>
              </w:rPr>
              <w:t>”</w:t>
            </w:r>
            <w:r w:rsidRPr="001D1E88">
              <w:rPr>
                <w:rFonts w:ascii="仿宋" w:eastAsia="仿宋" w:hAnsi="仿宋" w:hint="eastAsia"/>
                <w:color w:val="000000" w:themeColor="text1"/>
                <w:sz w:val="28"/>
                <w:szCs w:val="28"/>
              </w:rPr>
              <w:t xml:space="preserve"> 的建设目标，依托专业建设具有理念先进、平台先进、成果丰硕等优势，从教学模式，教学体系、教学方式等多方位进行改革和实践，发挥专业优势资源的人才培养作用，提高学生创新能力。</w:t>
            </w:r>
          </w:p>
          <w:p w:rsidR="004105C5" w:rsidRPr="00D454EC"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color w:val="000000" w:themeColor="text1"/>
                <w:sz w:val="28"/>
                <w:szCs w:val="28"/>
              </w:rPr>
              <w:t>4</w:t>
            </w:r>
            <w:r w:rsidRPr="001D1E88">
              <w:rPr>
                <w:rFonts w:ascii="仿宋" w:eastAsia="仿宋" w:hAnsi="仿宋" w:hint="eastAsia"/>
                <w:color w:val="000000" w:themeColor="text1"/>
                <w:sz w:val="28"/>
                <w:szCs w:val="28"/>
              </w:rPr>
              <w:t>年来的改革与实践取得令人满意的成果。</w:t>
            </w:r>
            <w:r w:rsidR="00D454EC">
              <w:rPr>
                <w:rFonts w:ascii="仿宋" w:eastAsia="仿宋" w:hAnsi="仿宋" w:hint="eastAsia"/>
                <w:color w:val="000000" w:themeColor="text1"/>
                <w:sz w:val="28"/>
                <w:szCs w:val="28"/>
              </w:rPr>
              <w:t>2016</w:t>
            </w:r>
            <w:r w:rsidRPr="001D1E88">
              <w:rPr>
                <w:rFonts w:ascii="仿宋" w:eastAsia="仿宋" w:hAnsi="仿宋" w:hint="eastAsia"/>
                <w:color w:val="000000" w:themeColor="text1"/>
                <w:sz w:val="28"/>
                <w:szCs w:val="28"/>
              </w:rPr>
              <w:t>年在第六届SEAC新道教育主题年会上</w:t>
            </w:r>
            <w:r w:rsidRPr="001D1E88">
              <w:rPr>
                <w:rFonts w:ascii="仿宋" w:eastAsia="仿宋" w:hAnsi="仿宋"/>
                <w:color w:val="000000" w:themeColor="text1"/>
                <w:sz w:val="28"/>
                <w:szCs w:val="28"/>
              </w:rPr>
              <w:t>获得</w:t>
            </w:r>
            <w:r w:rsidRPr="001D1E88">
              <w:rPr>
                <w:rFonts w:ascii="仿宋" w:eastAsia="仿宋" w:hAnsi="仿宋" w:hint="eastAsia"/>
                <w:color w:val="000000" w:themeColor="text1"/>
                <w:sz w:val="28"/>
                <w:szCs w:val="28"/>
              </w:rPr>
              <w:t>“校企合作优秀推进奖</w:t>
            </w:r>
            <w:r w:rsidRPr="001D1E88">
              <w:rPr>
                <w:rFonts w:ascii="仿宋" w:eastAsia="仿宋" w:hAnsi="仿宋"/>
                <w:color w:val="000000" w:themeColor="text1"/>
                <w:sz w:val="28"/>
                <w:szCs w:val="28"/>
              </w:rPr>
              <w:t>”1</w:t>
            </w:r>
            <w:r w:rsidR="002D13EC">
              <w:rPr>
                <w:rFonts w:ascii="仿宋" w:eastAsia="仿宋" w:hAnsi="仿宋" w:hint="eastAsia"/>
                <w:color w:val="000000" w:themeColor="text1"/>
                <w:sz w:val="28"/>
                <w:szCs w:val="28"/>
              </w:rPr>
              <w:t>项，</w:t>
            </w:r>
            <w:r w:rsidRPr="001D1E88">
              <w:rPr>
                <w:rFonts w:ascii="仿宋" w:eastAsia="仿宋" w:hAnsi="仿宋" w:hint="eastAsia"/>
                <w:color w:val="000000" w:themeColor="text1"/>
                <w:sz w:val="28"/>
                <w:szCs w:val="28"/>
              </w:rPr>
              <w:t>建立了一套依托校企</w:t>
            </w:r>
            <w:r w:rsidRPr="001D1E88">
              <w:rPr>
                <w:rFonts w:ascii="仿宋" w:eastAsia="仿宋" w:hAnsi="仿宋"/>
                <w:color w:val="000000" w:themeColor="text1"/>
                <w:sz w:val="28"/>
                <w:szCs w:val="28"/>
              </w:rPr>
              <w:t>合作</w:t>
            </w:r>
            <w:r w:rsidRPr="001D1E88">
              <w:rPr>
                <w:rFonts w:ascii="仿宋" w:eastAsia="仿宋" w:hAnsi="仿宋" w:hint="eastAsia"/>
                <w:color w:val="000000" w:themeColor="text1"/>
                <w:sz w:val="28"/>
                <w:szCs w:val="28"/>
              </w:rPr>
              <w:t>优势资源的、由校内外导师制、学生实</w:t>
            </w:r>
            <w:proofErr w:type="gramStart"/>
            <w:r w:rsidRPr="001D1E88">
              <w:rPr>
                <w:rFonts w:ascii="仿宋" w:eastAsia="仿宋" w:hAnsi="仿宋" w:hint="eastAsia"/>
                <w:color w:val="000000" w:themeColor="text1"/>
                <w:sz w:val="28"/>
                <w:szCs w:val="28"/>
              </w:rPr>
              <w:t>训项目</w:t>
            </w:r>
            <w:proofErr w:type="gramEnd"/>
            <w:r w:rsidRPr="001D1E88">
              <w:rPr>
                <w:rFonts w:ascii="仿宋" w:eastAsia="仿宋" w:hAnsi="仿宋" w:hint="eastAsia"/>
                <w:color w:val="000000" w:themeColor="text1"/>
                <w:sz w:val="28"/>
                <w:szCs w:val="28"/>
              </w:rPr>
              <w:t>研究、启发讨论式教学、以赛促</w:t>
            </w:r>
            <w:r w:rsidRPr="001D1E88">
              <w:rPr>
                <w:rFonts w:ascii="仿宋" w:eastAsia="仿宋" w:hAnsi="仿宋"/>
                <w:color w:val="000000" w:themeColor="text1"/>
                <w:sz w:val="28"/>
                <w:szCs w:val="28"/>
              </w:rPr>
              <w:t>教</w:t>
            </w:r>
            <w:r w:rsidRPr="001D1E88">
              <w:rPr>
                <w:rFonts w:ascii="仿宋" w:eastAsia="仿宋" w:hAnsi="仿宋" w:hint="eastAsia"/>
                <w:color w:val="000000" w:themeColor="text1"/>
                <w:sz w:val="28"/>
                <w:szCs w:val="28"/>
              </w:rPr>
              <w:t>等构成的多层次学生创新能力人才培养体系</w:t>
            </w:r>
            <w:r w:rsidRPr="00D454EC">
              <w:rPr>
                <w:rFonts w:ascii="仿宋" w:eastAsia="仿宋" w:hAnsi="仿宋" w:hint="eastAsia"/>
                <w:color w:val="000000" w:themeColor="text1"/>
                <w:sz w:val="28"/>
                <w:szCs w:val="28"/>
              </w:rPr>
              <w:t>，</w:t>
            </w:r>
            <w:r w:rsidRPr="001D1E88">
              <w:rPr>
                <w:rFonts w:ascii="仿宋" w:eastAsia="仿宋" w:hAnsi="仿宋" w:hint="eastAsia"/>
                <w:color w:val="000000" w:themeColor="text1"/>
                <w:sz w:val="28"/>
                <w:szCs w:val="28"/>
              </w:rPr>
              <w:t>培养出一批基础扎实、专业技能全面、有理想、有创新意识</w:t>
            </w:r>
            <w:r w:rsidR="001029D2">
              <w:rPr>
                <w:rFonts w:ascii="仿宋" w:eastAsia="仿宋" w:hAnsi="仿宋" w:hint="eastAsia"/>
                <w:color w:val="000000" w:themeColor="text1"/>
                <w:sz w:val="28"/>
                <w:szCs w:val="28"/>
              </w:rPr>
              <w:t>、有特色的酒店专业技能型人才。本专业连续三年保证了国赛参赛并获</w:t>
            </w:r>
            <w:r w:rsidR="00751BA6">
              <w:rPr>
                <w:rFonts w:ascii="仿宋" w:eastAsia="仿宋" w:hAnsi="仿宋" w:hint="eastAsia"/>
                <w:color w:val="000000" w:themeColor="text1"/>
                <w:sz w:val="28"/>
                <w:szCs w:val="28"/>
              </w:rPr>
              <w:t>二等</w:t>
            </w:r>
            <w:r w:rsidR="001029D2">
              <w:rPr>
                <w:rFonts w:ascii="仿宋" w:eastAsia="仿宋" w:hAnsi="仿宋" w:hint="eastAsia"/>
                <w:color w:val="000000" w:themeColor="text1"/>
                <w:sz w:val="28"/>
                <w:szCs w:val="28"/>
              </w:rPr>
              <w:t>奖</w:t>
            </w:r>
            <w:r w:rsidRPr="001D1E88">
              <w:rPr>
                <w:rFonts w:ascii="仿宋" w:eastAsia="仿宋" w:hAnsi="仿宋" w:hint="eastAsia"/>
                <w:color w:val="000000" w:themeColor="text1"/>
                <w:sz w:val="28"/>
                <w:szCs w:val="28"/>
              </w:rPr>
              <w:t>、省赛获得一等奖的好成绩，</w:t>
            </w:r>
            <w:r w:rsidRPr="001D1E88">
              <w:rPr>
                <w:rFonts w:ascii="仿宋" w:eastAsia="仿宋" w:hAnsi="仿宋"/>
                <w:color w:val="000000" w:themeColor="text1"/>
                <w:sz w:val="28"/>
                <w:szCs w:val="28"/>
              </w:rPr>
              <w:t>7</w:t>
            </w:r>
            <w:r w:rsidRPr="001D1E88">
              <w:rPr>
                <w:rFonts w:ascii="仿宋" w:eastAsia="仿宋" w:hAnsi="仿宋" w:hint="eastAsia"/>
                <w:color w:val="000000" w:themeColor="text1"/>
                <w:sz w:val="28"/>
                <w:szCs w:val="28"/>
              </w:rPr>
              <w:t>人次获得全省职业技能大赛一等奖两项，连续</w:t>
            </w:r>
            <w:r>
              <w:rPr>
                <w:rFonts w:ascii="仿宋" w:eastAsia="仿宋" w:hAnsi="仿宋" w:hint="eastAsia"/>
                <w:color w:val="000000" w:themeColor="text1"/>
                <w:sz w:val="28"/>
                <w:szCs w:val="28"/>
              </w:rPr>
              <w:t>3</w:t>
            </w:r>
            <w:r w:rsidRPr="001D1E88">
              <w:rPr>
                <w:rFonts w:ascii="仿宋" w:eastAsia="仿宋" w:hAnsi="仿宋" w:hint="eastAsia"/>
                <w:color w:val="000000" w:themeColor="text1"/>
                <w:sz w:val="28"/>
                <w:szCs w:val="28"/>
              </w:rPr>
              <w:t>年获得市级职业技能大赛一等奖。目前已发展成为我校最具高职教育特色、最受市场欢迎的首批申本专业。</w:t>
            </w:r>
            <w:r w:rsidRPr="00D454EC">
              <w:rPr>
                <w:rFonts w:ascii="仿宋" w:eastAsia="仿宋" w:hAnsi="仿宋" w:hint="eastAsia"/>
                <w:color w:val="000000" w:themeColor="text1"/>
                <w:sz w:val="28"/>
                <w:szCs w:val="28"/>
              </w:rPr>
              <w:t>专家鉴定意见认为“本项目成果</w:t>
            </w:r>
            <w:r w:rsidRPr="001D1E88">
              <w:rPr>
                <w:rFonts w:ascii="仿宋" w:eastAsia="仿宋" w:hAnsi="仿宋" w:hint="eastAsia"/>
                <w:color w:val="000000" w:themeColor="text1"/>
                <w:sz w:val="28"/>
                <w:szCs w:val="28"/>
              </w:rPr>
              <w:t>改变了我国职业教育的传统模式，达到国内领先水平，在我国职业教育中起着明显的示范和辐射作用。</w:t>
            </w:r>
            <w:r w:rsidRPr="00D454EC">
              <w:rPr>
                <w:rFonts w:ascii="仿宋" w:eastAsia="仿宋" w:hAnsi="仿宋" w:hint="eastAsia"/>
                <w:color w:val="000000" w:themeColor="text1"/>
                <w:sz w:val="28"/>
                <w:szCs w:val="28"/>
              </w:rPr>
              <w:t xml:space="preserve">” </w:t>
            </w:r>
          </w:p>
          <w:p w:rsidR="004105C5" w:rsidRPr="001D1E88" w:rsidRDefault="004105C5" w:rsidP="00751BA6">
            <w:pPr>
              <w:ind w:firstLine="48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国家中长期教育改革和发展规划纲要（2010-2020年）》指出，高等职业教育要把高质量作为重点，以服务为宗旨，以就业为导向，推进教育教学改革，实行工学结合、校企合作、顶岗实习的人才培养模式。自2012年起，我们开始探索高职酒店管理专业人才培养模式革新，经过近四年的培育，在酒店管理专业人才培育方面形成了一些新思路、实施</w:t>
            </w:r>
            <w:r w:rsidRPr="001D1E88">
              <w:rPr>
                <w:rFonts w:ascii="仿宋" w:eastAsia="仿宋" w:hAnsi="仿宋" w:hint="eastAsia"/>
                <w:color w:val="000000" w:themeColor="text1"/>
                <w:sz w:val="28"/>
                <w:szCs w:val="28"/>
              </w:rPr>
              <w:lastRenderedPageBreak/>
              <w:t>了一些新举措，采取了一些新办法。在进行行业经济和区域经济发展状况分析、毕业生跟踪回访、召开专家座谈会、本地区高职院校酒店类专业设置情况等广泛的市场调研基础上，由校方和企业起草了人才培养模式初稿，经反复切磋、修改、最后确定校企合作构建“校企深度融合、全程职业模拟”新型人才培养模式。</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实施要点如下：</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color w:val="000000" w:themeColor="text1"/>
                <w:sz w:val="28"/>
                <w:szCs w:val="28"/>
              </w:rPr>
              <w:t xml:space="preserve">1) </w:t>
            </w:r>
            <w:r w:rsidRPr="001D1E88">
              <w:rPr>
                <w:rFonts w:ascii="仿宋" w:eastAsia="仿宋" w:hAnsi="仿宋" w:hint="eastAsia"/>
                <w:color w:val="000000" w:themeColor="text1"/>
                <w:sz w:val="28"/>
                <w:szCs w:val="28"/>
              </w:rPr>
              <w:t>校企合作，“双头牵引”构建产学合作发展机制；</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2</w:t>
            </w:r>
            <w:r w:rsidRPr="001D1E88">
              <w:rPr>
                <w:rFonts w:ascii="仿宋" w:eastAsia="仿宋" w:hAnsi="仿宋"/>
                <w:color w:val="000000" w:themeColor="text1"/>
                <w:sz w:val="28"/>
                <w:szCs w:val="28"/>
              </w:rPr>
              <w:t xml:space="preserve">) </w:t>
            </w:r>
            <w:r w:rsidRPr="001D1E88">
              <w:rPr>
                <w:rFonts w:ascii="仿宋" w:eastAsia="仿宋" w:hAnsi="仿宋" w:hint="eastAsia"/>
                <w:color w:val="000000" w:themeColor="text1"/>
                <w:sz w:val="28"/>
                <w:szCs w:val="28"/>
              </w:rPr>
              <w:t>紧贴行业需求，构建基于工作过程的课程体系与课程标准，使职业能力培养目标更加明确；</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3</w:t>
            </w:r>
            <w:r w:rsidRPr="001D1E88">
              <w:rPr>
                <w:rFonts w:ascii="仿宋" w:eastAsia="仿宋" w:hAnsi="仿宋"/>
                <w:color w:val="000000" w:themeColor="text1"/>
                <w:sz w:val="28"/>
                <w:szCs w:val="28"/>
              </w:rPr>
              <w:t xml:space="preserve">) </w:t>
            </w:r>
            <w:r w:rsidRPr="001D1E88">
              <w:rPr>
                <w:rFonts w:ascii="仿宋" w:eastAsia="仿宋" w:hAnsi="仿宋" w:hint="eastAsia"/>
                <w:color w:val="000000" w:themeColor="text1"/>
                <w:sz w:val="28"/>
                <w:szCs w:val="28"/>
              </w:rPr>
              <w:t>实施“</w:t>
            </w:r>
            <w:r w:rsidR="0028391C" w:rsidRPr="001D1E88">
              <w:rPr>
                <w:rFonts w:ascii="仿宋" w:eastAsia="仿宋" w:hAnsi="仿宋" w:hint="eastAsia"/>
                <w:color w:val="000000" w:themeColor="text1"/>
                <w:sz w:val="28"/>
                <w:szCs w:val="28"/>
              </w:rPr>
              <w:t>任务驱动</w:t>
            </w:r>
            <w:r w:rsidRPr="001D1E88">
              <w:rPr>
                <w:rFonts w:ascii="仿宋" w:eastAsia="仿宋" w:hAnsi="仿宋" w:hint="eastAsia"/>
                <w:color w:val="000000" w:themeColor="text1"/>
                <w:sz w:val="28"/>
                <w:szCs w:val="28"/>
              </w:rPr>
              <w:t>，</w:t>
            </w:r>
            <w:r w:rsidR="00B273A7" w:rsidRPr="001D1E88">
              <w:rPr>
                <w:rFonts w:ascii="仿宋" w:eastAsia="仿宋" w:hAnsi="仿宋" w:hint="eastAsia"/>
                <w:color w:val="000000" w:themeColor="text1"/>
                <w:sz w:val="28"/>
                <w:szCs w:val="28"/>
              </w:rPr>
              <w:t>项目导向</w:t>
            </w:r>
            <w:r w:rsidRPr="001D1E88">
              <w:rPr>
                <w:rFonts w:ascii="仿宋" w:eastAsia="仿宋" w:hAnsi="仿宋"/>
                <w:color w:val="000000" w:themeColor="text1"/>
                <w:sz w:val="28"/>
                <w:szCs w:val="28"/>
              </w:rPr>
              <w:t>”</w:t>
            </w:r>
            <w:r w:rsidR="00B273A7" w:rsidRPr="001D1E88">
              <w:rPr>
                <w:rFonts w:ascii="仿宋" w:eastAsia="仿宋" w:hAnsi="仿宋" w:hint="eastAsia"/>
                <w:color w:val="000000" w:themeColor="text1"/>
                <w:sz w:val="28"/>
                <w:szCs w:val="28"/>
              </w:rPr>
              <w:t>教学做一体化</w:t>
            </w:r>
            <w:r w:rsidRPr="001D1E88">
              <w:rPr>
                <w:rFonts w:ascii="仿宋" w:eastAsia="仿宋" w:hAnsi="仿宋" w:hint="eastAsia"/>
                <w:color w:val="000000" w:themeColor="text1"/>
                <w:sz w:val="28"/>
                <w:szCs w:val="28"/>
              </w:rPr>
              <w:t>的教学模式，凸显高职教育的职业性与实践性；</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color w:val="000000" w:themeColor="text1"/>
                <w:sz w:val="28"/>
                <w:szCs w:val="28"/>
              </w:rPr>
              <w:t xml:space="preserve">4) </w:t>
            </w:r>
            <w:r w:rsidRPr="001D1E88">
              <w:rPr>
                <w:rFonts w:ascii="仿宋" w:eastAsia="仿宋" w:hAnsi="仿宋" w:hint="eastAsia"/>
                <w:color w:val="000000" w:themeColor="text1"/>
                <w:sz w:val="28"/>
                <w:szCs w:val="28"/>
              </w:rPr>
              <w:t>组建校企混编的师资团队；</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5</w:t>
            </w:r>
            <w:r w:rsidRPr="001D1E88">
              <w:rPr>
                <w:rFonts w:ascii="仿宋" w:eastAsia="仿宋" w:hAnsi="仿宋"/>
                <w:color w:val="000000" w:themeColor="text1"/>
                <w:sz w:val="28"/>
                <w:szCs w:val="28"/>
              </w:rPr>
              <w:t xml:space="preserve">) </w:t>
            </w:r>
            <w:r w:rsidRPr="001D1E88">
              <w:rPr>
                <w:rFonts w:ascii="仿宋" w:eastAsia="仿宋" w:hAnsi="仿宋" w:hint="eastAsia"/>
                <w:color w:val="000000" w:themeColor="text1"/>
                <w:sz w:val="28"/>
                <w:szCs w:val="28"/>
              </w:rPr>
              <w:t>校企共建实训基地；</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color w:val="000000" w:themeColor="text1"/>
                <w:sz w:val="28"/>
                <w:szCs w:val="28"/>
              </w:rPr>
              <w:t>6)</w:t>
            </w:r>
            <w:r w:rsidRPr="001D1E88">
              <w:rPr>
                <w:rFonts w:ascii="仿宋" w:eastAsia="仿宋" w:hAnsi="仿宋" w:hint="eastAsia"/>
                <w:color w:val="000000" w:themeColor="text1"/>
                <w:sz w:val="28"/>
                <w:szCs w:val="28"/>
              </w:rPr>
              <w:t xml:space="preserve"> 创新出“校企深度融合，全面服务社会”的社会服务理念，响应学校“办一所负责任大学”的愿景；</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7</w:t>
            </w:r>
            <w:r w:rsidRPr="001D1E88">
              <w:rPr>
                <w:rFonts w:ascii="仿宋" w:eastAsia="仿宋" w:hAnsi="仿宋"/>
                <w:color w:val="000000" w:themeColor="text1"/>
                <w:sz w:val="28"/>
                <w:szCs w:val="28"/>
              </w:rPr>
              <w:t>)</w:t>
            </w:r>
            <w:r w:rsidRPr="001D1E88">
              <w:rPr>
                <w:rFonts w:ascii="仿宋" w:eastAsia="仿宋" w:hAnsi="仿宋" w:hint="eastAsia"/>
                <w:color w:val="000000" w:themeColor="text1"/>
                <w:sz w:val="28"/>
                <w:szCs w:val="28"/>
              </w:rPr>
              <w:t xml:space="preserve"> 在“以赛促教，以赛促学”理念的指导下，创新出</w:t>
            </w:r>
            <w:proofErr w:type="gramStart"/>
            <w:r w:rsidRPr="001D1E88">
              <w:rPr>
                <w:rFonts w:ascii="仿宋" w:eastAsia="仿宋" w:hAnsi="仿宋" w:hint="eastAsia"/>
                <w:color w:val="000000" w:themeColor="text1"/>
                <w:sz w:val="28"/>
                <w:szCs w:val="28"/>
              </w:rPr>
              <w:t>“</w:t>
            </w:r>
            <w:proofErr w:type="gramEnd"/>
            <w:r w:rsidRPr="001D1E88">
              <w:rPr>
                <w:rFonts w:ascii="仿宋" w:eastAsia="仿宋" w:hAnsi="仿宋" w:hint="eastAsia"/>
                <w:color w:val="000000" w:themeColor="text1"/>
                <w:sz w:val="28"/>
                <w:szCs w:val="28"/>
              </w:rPr>
              <w:t>六化“的技能竞赛训练模式；</w:t>
            </w:r>
          </w:p>
          <w:p w:rsidR="004105C5" w:rsidRPr="00BA074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8）强调学生动手能力，注重开展学生勤工助学和第二课堂活动，培养“三创型”人才。</w:t>
            </w:r>
          </w:p>
        </w:tc>
      </w:tr>
      <w:tr w:rsidR="004105C5" w:rsidRPr="00B9122F" w:rsidTr="003C3857">
        <w:trPr>
          <w:gridBefore w:val="1"/>
          <w:wBefore w:w="45" w:type="dxa"/>
          <w:trHeight w:val="13840"/>
          <w:jc w:val="center"/>
        </w:trPr>
        <w:tc>
          <w:tcPr>
            <w:tcW w:w="8919" w:type="dxa"/>
            <w:gridSpan w:val="6"/>
            <w:tcBorders>
              <w:top w:val="single" w:sz="4" w:space="0" w:color="auto"/>
              <w:left w:val="single" w:sz="4" w:space="0" w:color="auto"/>
              <w:bottom w:val="single" w:sz="4" w:space="0" w:color="auto"/>
              <w:right w:val="single" w:sz="4" w:space="0" w:color="auto"/>
            </w:tcBorders>
          </w:tcPr>
          <w:p w:rsidR="004105C5" w:rsidRPr="001D1E88" w:rsidRDefault="004105C5" w:rsidP="00751BA6">
            <w:pPr>
              <w:ind w:left="27"/>
              <w:rPr>
                <w:rFonts w:asciiTheme="minorEastAsia" w:eastAsiaTheme="minorEastAsia" w:hAnsiTheme="minorEastAsia"/>
                <w:b/>
                <w:sz w:val="30"/>
                <w:szCs w:val="30"/>
              </w:rPr>
            </w:pPr>
            <w:r w:rsidRPr="001D1E88">
              <w:rPr>
                <w:rFonts w:asciiTheme="minorEastAsia" w:eastAsiaTheme="minorEastAsia" w:hAnsiTheme="minorEastAsia"/>
                <w:b/>
                <w:sz w:val="30"/>
                <w:szCs w:val="30"/>
              </w:rPr>
              <w:lastRenderedPageBreak/>
              <w:t>2.成果主要解决的问题及解决问题的方法</w:t>
            </w:r>
          </w:p>
          <w:p w:rsidR="004105C5" w:rsidRPr="00751BA6" w:rsidRDefault="004105C5" w:rsidP="00751BA6">
            <w:pPr>
              <w:ind w:left="27"/>
              <w:rPr>
                <w:rFonts w:ascii="仿宋" w:eastAsia="仿宋" w:hAnsi="仿宋"/>
                <w:b/>
                <w:color w:val="000000" w:themeColor="text1"/>
                <w:sz w:val="28"/>
                <w:szCs w:val="28"/>
              </w:rPr>
            </w:pPr>
            <w:r w:rsidRPr="00751BA6">
              <w:rPr>
                <w:rFonts w:ascii="仿宋" w:eastAsia="仿宋" w:hAnsi="仿宋" w:hint="eastAsia"/>
                <w:b/>
                <w:color w:val="000000" w:themeColor="text1"/>
                <w:sz w:val="28"/>
                <w:szCs w:val="28"/>
              </w:rPr>
              <w:t>成果主要解决的教学问题是：</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针对专科人才培养普遍存在的“专业优势难以发挥人才培养作用”以及“重理论-轻实践、重知识-轻能力、重传统-轻改革”的问题。</w:t>
            </w:r>
          </w:p>
          <w:p w:rsidR="004F72A4" w:rsidRPr="00751BA6" w:rsidRDefault="004F72A4" w:rsidP="00751BA6">
            <w:pPr>
              <w:pStyle w:val="a5"/>
              <w:numPr>
                <w:ilvl w:val="0"/>
                <w:numId w:val="13"/>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解决了“校企融合度不深”的问题；</w:t>
            </w:r>
          </w:p>
          <w:p w:rsidR="004F72A4" w:rsidRPr="001D1E88" w:rsidRDefault="004F72A4"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无论是岗位群所对应的学生所需总能力的分析，还是对单一子能力的确定，学生的学习实践过程都需要企业的高度参与，通过构建专业“企业网络”，建立校企深度融合机制，解决“校企融合度不深”的问题。</w:t>
            </w:r>
          </w:p>
          <w:p w:rsidR="004F72A4" w:rsidRPr="00751BA6" w:rsidRDefault="004F72A4" w:rsidP="00751BA6">
            <w:pPr>
              <w:pStyle w:val="a5"/>
              <w:numPr>
                <w:ilvl w:val="0"/>
                <w:numId w:val="13"/>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解决了原有体系与人才培养目标符合度不高的问题；</w:t>
            </w:r>
          </w:p>
          <w:p w:rsidR="004F72A4" w:rsidRPr="001D1E88" w:rsidRDefault="004F72A4"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在人才培养方案</w:t>
            </w:r>
            <w:r>
              <w:rPr>
                <w:rFonts w:ascii="仿宋" w:eastAsia="仿宋" w:hAnsi="仿宋" w:hint="eastAsia"/>
                <w:color w:val="000000" w:themeColor="text1"/>
                <w:sz w:val="28"/>
                <w:szCs w:val="28"/>
              </w:rPr>
              <w:t>和课程体系</w:t>
            </w:r>
            <w:r w:rsidRPr="001D1E88">
              <w:rPr>
                <w:rFonts w:ascii="仿宋" w:eastAsia="仿宋" w:hAnsi="仿宋" w:hint="eastAsia"/>
                <w:color w:val="000000" w:themeColor="text1"/>
                <w:sz w:val="28"/>
                <w:szCs w:val="28"/>
              </w:rPr>
              <w:t>制定时，通过深入行业、企业调研，确定本专业所对应的岗位群的总体知识、能力和素质要求，并作为培养目标，解决了原有体系与人才培养目标符合度不高的问题。</w:t>
            </w:r>
          </w:p>
          <w:p w:rsidR="004F72A4" w:rsidRPr="00751BA6" w:rsidRDefault="004F72A4" w:rsidP="00751BA6">
            <w:pPr>
              <w:pStyle w:val="a5"/>
              <w:numPr>
                <w:ilvl w:val="0"/>
                <w:numId w:val="13"/>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解决了“教与学相脱节”的问题；</w:t>
            </w:r>
          </w:p>
          <w:p w:rsidR="004F72A4" w:rsidRPr="00751BA6" w:rsidRDefault="004F72A4"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w:t>
            </w:r>
            <w:r w:rsidR="0046302A">
              <w:rPr>
                <w:rFonts w:ascii="仿宋" w:eastAsia="仿宋" w:hAnsi="仿宋" w:hint="eastAsia"/>
                <w:color w:val="000000" w:themeColor="text1"/>
                <w:sz w:val="28"/>
                <w:szCs w:val="28"/>
              </w:rPr>
              <w:t>教学模式方</w:t>
            </w:r>
            <w:r w:rsidRPr="001D1E88">
              <w:rPr>
                <w:rFonts w:ascii="仿宋" w:eastAsia="仿宋" w:hAnsi="仿宋" w:hint="eastAsia"/>
                <w:color w:val="000000" w:themeColor="text1"/>
                <w:sz w:val="28"/>
                <w:szCs w:val="28"/>
              </w:rPr>
              <w:t>面，突出学生自主学习，解决“教与学相脱节”问题</w:t>
            </w:r>
            <w:r w:rsidRPr="00751BA6">
              <w:rPr>
                <w:rFonts w:ascii="仿宋" w:eastAsia="仿宋" w:hAnsi="仿宋" w:hint="eastAsia"/>
                <w:color w:val="000000" w:themeColor="text1"/>
                <w:sz w:val="28"/>
                <w:szCs w:val="28"/>
              </w:rPr>
              <w:t>。</w:t>
            </w:r>
          </w:p>
          <w:p w:rsidR="004F72A4" w:rsidRPr="00751BA6" w:rsidRDefault="004F72A4" w:rsidP="00751BA6">
            <w:pPr>
              <w:pStyle w:val="a5"/>
              <w:numPr>
                <w:ilvl w:val="0"/>
                <w:numId w:val="13"/>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解决了如何增强学生的岗位适应能力和职业道德水平的问题；</w:t>
            </w:r>
          </w:p>
          <w:p w:rsidR="004F72A4" w:rsidRPr="001D1E88" w:rsidRDefault="004F72A4"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通过基于岗位</w:t>
            </w:r>
            <w:proofErr w:type="gramStart"/>
            <w:r w:rsidRPr="001D1E88">
              <w:rPr>
                <w:rFonts w:ascii="仿宋" w:eastAsia="仿宋" w:hAnsi="仿宋" w:hint="eastAsia"/>
                <w:color w:val="000000" w:themeColor="text1"/>
                <w:sz w:val="28"/>
                <w:szCs w:val="28"/>
              </w:rPr>
              <w:t>群需要</w:t>
            </w:r>
            <w:proofErr w:type="gramEnd"/>
            <w:r w:rsidRPr="001D1E88">
              <w:rPr>
                <w:rFonts w:ascii="仿宋" w:eastAsia="仿宋" w:hAnsi="仿宋" w:hint="eastAsia"/>
                <w:color w:val="000000" w:themeColor="text1"/>
                <w:sz w:val="28"/>
                <w:szCs w:val="28"/>
              </w:rPr>
              <w:t>的总能力分析的基础上，解决了学生能力不足的问题。</w:t>
            </w:r>
          </w:p>
          <w:p w:rsidR="004F72A4" w:rsidRPr="00751BA6" w:rsidRDefault="004F72A4" w:rsidP="00751BA6">
            <w:pPr>
              <w:pStyle w:val="a5"/>
              <w:numPr>
                <w:ilvl w:val="0"/>
                <w:numId w:val="13"/>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解决了本专业师资队伍的实践教学能力和科研能力不深的问题。</w:t>
            </w:r>
          </w:p>
          <w:p w:rsidR="004F72A4" w:rsidRPr="001D1E88" w:rsidRDefault="004F72A4"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教师在企业实施教学过程中、在合作开发课程与教材过程中水平不断提升，校企融合办学为实现建立“双师型”和“专家型”教师队伍提供坚实的物质条件；同时，企业一线专家参与到对学生实践指导中，本专业师</w:t>
            </w:r>
            <w:r w:rsidRPr="001D1E88">
              <w:rPr>
                <w:rFonts w:ascii="仿宋" w:eastAsia="仿宋" w:hAnsi="仿宋" w:hint="eastAsia"/>
                <w:color w:val="000000" w:themeColor="text1"/>
                <w:sz w:val="28"/>
                <w:szCs w:val="28"/>
              </w:rPr>
              <w:lastRenderedPageBreak/>
              <w:t>资力量不断壮大。</w:t>
            </w:r>
          </w:p>
          <w:p w:rsidR="004105C5" w:rsidRPr="00751BA6" w:rsidRDefault="004105C5" w:rsidP="00751BA6">
            <w:pPr>
              <w:pStyle w:val="a5"/>
              <w:numPr>
                <w:ilvl w:val="0"/>
                <w:numId w:val="13"/>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解决了学生个性化学习的问题；</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在项目导向教学体系中，任务组合具有一定的灵活性，解决了学生个性化的学习和发展问题。</w:t>
            </w:r>
          </w:p>
          <w:p w:rsidR="004105C5" w:rsidRPr="00751BA6" w:rsidRDefault="004105C5" w:rsidP="00751BA6">
            <w:pPr>
              <w:pStyle w:val="a5"/>
              <w:ind w:left="447" w:firstLineChars="0" w:firstLine="0"/>
              <w:rPr>
                <w:rFonts w:ascii="仿宋" w:eastAsia="仿宋" w:hAnsi="仿宋"/>
                <w:b/>
                <w:color w:val="000000" w:themeColor="text1"/>
                <w:sz w:val="28"/>
                <w:szCs w:val="28"/>
              </w:rPr>
            </w:pPr>
            <w:r w:rsidRPr="00751BA6">
              <w:rPr>
                <w:rFonts w:ascii="仿宋" w:eastAsia="仿宋" w:hAnsi="仿宋" w:hint="eastAsia"/>
                <w:b/>
                <w:color w:val="000000" w:themeColor="text1"/>
                <w:sz w:val="28"/>
                <w:szCs w:val="28"/>
              </w:rPr>
              <w:t>解决上述问题的方法：</w:t>
            </w:r>
          </w:p>
          <w:p w:rsidR="004105C5" w:rsidRPr="00751BA6" w:rsidRDefault="004105C5" w:rsidP="00751BA6">
            <w:pPr>
              <w:pStyle w:val="a5"/>
              <w:numPr>
                <w:ilvl w:val="0"/>
                <w:numId w:val="12"/>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改变传统的人才培养模式，创新出“校企深度融合，全程职业模拟”的工学结合的人才培养模式，符合企业“拿来就用”的要求，满足了区域社会经济发展人才的实际需求</w:t>
            </w:r>
            <w:r w:rsidR="004F72A4" w:rsidRPr="00751BA6">
              <w:rPr>
                <w:rFonts w:ascii="仿宋" w:eastAsia="仿宋" w:hAnsi="仿宋" w:hint="eastAsia"/>
                <w:color w:val="000000" w:themeColor="text1"/>
                <w:sz w:val="28"/>
                <w:szCs w:val="28"/>
              </w:rPr>
              <w:t>，解决了“校企融合度不深”的问题；</w:t>
            </w:r>
          </w:p>
          <w:p w:rsidR="004105C5" w:rsidRPr="001D1E88" w:rsidRDefault="004105C5" w:rsidP="00751BA6">
            <w:pPr>
              <w:ind w:firstLine="482"/>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2012年9月，本专业开始校企深度融合人才培养模式的探索与研究。校企深度合作，“双头牵引”构建产学合作发展机制，实现了学校、企业、社会、学生多赢。“全程职业模拟”将企业的工作过程复制到学校，使学生在3年的学习中加深了对企业工作过程的认识，掌握了行业最新信息，有效地提高了自身的业务能力和教学水平，实现校园与企业的“无缝对接”，实现学生毕业与上岗的“零过渡”。</w:t>
            </w:r>
          </w:p>
          <w:p w:rsidR="004105C5" w:rsidRPr="00751BA6" w:rsidRDefault="004105C5" w:rsidP="00751BA6">
            <w:pPr>
              <w:pStyle w:val="a5"/>
              <w:numPr>
                <w:ilvl w:val="0"/>
                <w:numId w:val="12"/>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紧贴行业需求，构建了基于工作过程的课程体系</w:t>
            </w:r>
            <w:r w:rsidRPr="00751BA6">
              <w:rPr>
                <w:rFonts w:ascii="仿宋" w:eastAsia="仿宋" w:hAnsi="仿宋"/>
                <w:color w:val="000000" w:themeColor="text1"/>
                <w:sz w:val="28"/>
                <w:szCs w:val="28"/>
              </w:rPr>
              <w:t>,</w:t>
            </w:r>
            <w:r w:rsidR="004F72A4" w:rsidRPr="00751BA6">
              <w:rPr>
                <w:rFonts w:ascii="仿宋" w:eastAsia="仿宋" w:hAnsi="仿宋" w:hint="eastAsia"/>
                <w:color w:val="000000" w:themeColor="text1"/>
                <w:sz w:val="28"/>
                <w:szCs w:val="28"/>
              </w:rPr>
              <w:t xml:space="preserve"> 解决了原有体系与人才培养目标符合度不高的问题；</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全程职业模拟人才培养模式下，我们通过把单一课程改革推进到完整的专业体系改革，使学生获得行业工作领域的系统化训练，把学习过程转化为全程工作模拟过程，从而实现了把方法能力、社会能力的训练融入三年的学习过程之中。</w:t>
            </w:r>
          </w:p>
          <w:p w:rsidR="004105C5" w:rsidRPr="00751BA6" w:rsidRDefault="004105C5" w:rsidP="00751BA6">
            <w:pPr>
              <w:pStyle w:val="a5"/>
              <w:numPr>
                <w:ilvl w:val="0"/>
                <w:numId w:val="12"/>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实施</w:t>
            </w:r>
            <w:r w:rsidR="00B273A7" w:rsidRPr="001D1E88">
              <w:rPr>
                <w:rFonts w:ascii="仿宋" w:eastAsia="仿宋" w:hAnsi="仿宋" w:hint="eastAsia"/>
                <w:color w:val="000000" w:themeColor="text1"/>
                <w:sz w:val="28"/>
                <w:szCs w:val="28"/>
              </w:rPr>
              <w:t>“任务驱动，项目导向</w:t>
            </w:r>
            <w:r w:rsidR="00B273A7" w:rsidRPr="001D1E88">
              <w:rPr>
                <w:rFonts w:ascii="仿宋" w:eastAsia="仿宋" w:hAnsi="仿宋"/>
                <w:color w:val="000000" w:themeColor="text1"/>
                <w:sz w:val="28"/>
                <w:szCs w:val="28"/>
              </w:rPr>
              <w:t>”</w:t>
            </w:r>
            <w:r w:rsidR="00B273A7" w:rsidRPr="001D1E88">
              <w:rPr>
                <w:rFonts w:ascii="仿宋" w:eastAsia="仿宋" w:hAnsi="仿宋" w:hint="eastAsia"/>
                <w:color w:val="000000" w:themeColor="text1"/>
                <w:sz w:val="28"/>
                <w:szCs w:val="28"/>
              </w:rPr>
              <w:t>教学做一体化的教学模式</w:t>
            </w:r>
            <w:r w:rsidRPr="00751BA6">
              <w:rPr>
                <w:rFonts w:ascii="仿宋" w:eastAsia="仿宋" w:hAnsi="仿宋" w:hint="eastAsia"/>
                <w:color w:val="000000" w:themeColor="text1"/>
                <w:sz w:val="28"/>
                <w:szCs w:val="28"/>
              </w:rPr>
              <w:t>，凸显高职</w:t>
            </w:r>
            <w:r w:rsidRPr="00751BA6">
              <w:rPr>
                <w:rFonts w:ascii="仿宋" w:eastAsia="仿宋" w:hAnsi="仿宋" w:hint="eastAsia"/>
                <w:color w:val="000000" w:themeColor="text1"/>
                <w:sz w:val="28"/>
                <w:szCs w:val="28"/>
              </w:rPr>
              <w:lastRenderedPageBreak/>
              <w:t>教育的职业性与实践性</w:t>
            </w:r>
            <w:r w:rsidR="004F72A4" w:rsidRPr="00751BA6">
              <w:rPr>
                <w:rFonts w:ascii="仿宋" w:eastAsia="仿宋" w:hAnsi="仿宋" w:hint="eastAsia"/>
                <w:color w:val="000000" w:themeColor="text1"/>
                <w:sz w:val="28"/>
                <w:szCs w:val="28"/>
              </w:rPr>
              <w:t>，解决了“教与学相脱节”的问题</w:t>
            </w:r>
            <w:r w:rsidRPr="00751BA6">
              <w:rPr>
                <w:rFonts w:ascii="仿宋" w:eastAsia="仿宋" w:hAnsi="仿宋" w:hint="eastAsia"/>
                <w:color w:val="000000" w:themeColor="text1"/>
                <w:sz w:val="28"/>
                <w:szCs w:val="28"/>
              </w:rPr>
              <w:t>；</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在全程职业模拟人才培养模式下，我们设计出</w:t>
            </w:r>
            <w:r w:rsidR="00B273A7" w:rsidRPr="001D1E88">
              <w:rPr>
                <w:rFonts w:ascii="仿宋" w:eastAsia="仿宋" w:hAnsi="仿宋" w:hint="eastAsia"/>
                <w:color w:val="000000" w:themeColor="text1"/>
                <w:sz w:val="28"/>
                <w:szCs w:val="28"/>
              </w:rPr>
              <w:t>“任务驱动，项目导向</w:t>
            </w:r>
            <w:r w:rsidR="00B273A7" w:rsidRPr="001D1E88">
              <w:rPr>
                <w:rFonts w:ascii="仿宋" w:eastAsia="仿宋" w:hAnsi="仿宋"/>
                <w:color w:val="000000" w:themeColor="text1"/>
                <w:sz w:val="28"/>
                <w:szCs w:val="28"/>
              </w:rPr>
              <w:t>”</w:t>
            </w:r>
            <w:r w:rsidR="00B273A7" w:rsidRPr="001D1E88">
              <w:rPr>
                <w:rFonts w:ascii="仿宋" w:eastAsia="仿宋" w:hAnsi="仿宋" w:hint="eastAsia"/>
                <w:color w:val="000000" w:themeColor="text1"/>
                <w:sz w:val="28"/>
                <w:szCs w:val="28"/>
              </w:rPr>
              <w:t>教学做一体化的教学模式</w:t>
            </w:r>
            <w:r w:rsidRPr="001D1E88">
              <w:rPr>
                <w:rFonts w:ascii="仿宋" w:eastAsia="仿宋" w:hAnsi="仿宋" w:hint="eastAsia"/>
                <w:color w:val="000000" w:themeColor="text1"/>
                <w:sz w:val="28"/>
                <w:szCs w:val="28"/>
              </w:rPr>
              <w:t>。根据任务驱动教学模式，总结归纳教师多年的教学经验与方法，针对不同的学习情境和学生特点，分别采取灵活的趣味案例教学法、角色扮演法、基于过程性的评价体系等多种教学方法实施教学，引导学生积极思考、乐于实践，全面提升学生的专业能力与社会能力，取得了较好的教学效果。</w:t>
            </w:r>
            <w:r w:rsidR="002D13EC">
              <w:rPr>
                <w:rFonts w:ascii="仿宋" w:eastAsia="仿宋" w:hAnsi="仿宋" w:hint="eastAsia"/>
                <w:color w:val="000000" w:themeColor="text1"/>
                <w:sz w:val="28"/>
                <w:szCs w:val="28"/>
              </w:rPr>
              <w:t>改变传统的毕业论文考核形式为创新的商务项目设计项目，更能发挥学生的创新型和实践性。</w:t>
            </w:r>
          </w:p>
          <w:p w:rsidR="004105C5" w:rsidRPr="00751BA6" w:rsidRDefault="004105C5" w:rsidP="00751BA6">
            <w:pPr>
              <w:pStyle w:val="a5"/>
              <w:numPr>
                <w:ilvl w:val="0"/>
                <w:numId w:val="12"/>
              </w:numPr>
              <w:ind w:firstLineChars="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创新出“校企深度融合，全面服务社会”的社会服务理念，提出</w:t>
            </w:r>
            <w:r w:rsidRPr="00751BA6">
              <w:rPr>
                <w:rFonts w:ascii="仿宋" w:eastAsia="仿宋" w:hAnsi="仿宋"/>
                <w:color w:val="000000" w:themeColor="text1"/>
                <w:sz w:val="28"/>
                <w:szCs w:val="28"/>
              </w:rPr>
              <w:t>并</w:t>
            </w:r>
            <w:proofErr w:type="gramStart"/>
            <w:r w:rsidRPr="00751BA6">
              <w:rPr>
                <w:rFonts w:ascii="仿宋" w:eastAsia="仿宋" w:hAnsi="仿宋" w:hint="eastAsia"/>
                <w:color w:val="000000" w:themeColor="text1"/>
                <w:sz w:val="28"/>
                <w:szCs w:val="28"/>
              </w:rPr>
              <w:t>践行</w:t>
            </w:r>
            <w:proofErr w:type="gramEnd"/>
            <w:r w:rsidRPr="00751BA6">
              <w:rPr>
                <w:rFonts w:ascii="仿宋" w:eastAsia="仿宋" w:hAnsi="仿宋" w:hint="eastAsia"/>
                <w:color w:val="000000" w:themeColor="text1"/>
                <w:sz w:val="28"/>
                <w:szCs w:val="28"/>
              </w:rPr>
              <w:t>“办一所负责任大学”的愿景</w:t>
            </w:r>
            <w:r w:rsidR="004F72A4" w:rsidRPr="00751BA6">
              <w:rPr>
                <w:rFonts w:ascii="仿宋" w:eastAsia="仿宋" w:hAnsi="仿宋" w:hint="eastAsia"/>
                <w:color w:val="000000" w:themeColor="text1"/>
                <w:sz w:val="28"/>
                <w:szCs w:val="28"/>
              </w:rPr>
              <w:t>，解决了如何增强学生的岗位适应能力和职业道德水平的问题</w:t>
            </w:r>
            <w:r w:rsidRPr="00751BA6">
              <w:rPr>
                <w:rFonts w:ascii="仿宋" w:eastAsia="仿宋" w:hAnsi="仿宋" w:hint="eastAsia"/>
                <w:color w:val="000000" w:themeColor="text1"/>
                <w:sz w:val="28"/>
                <w:szCs w:val="28"/>
              </w:rPr>
              <w:t>；</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全程职业模拟人才培养模式下，本专业本着“校企深度融合，全面服务社会”的理念，立足地方立足社会发展需要，全方位开展服务工作，在企业培训、科技服务、考评考证和志愿服务方面都有卓越的成绩，响应了学校“办一所负责任大学”的愿景。</w:t>
            </w:r>
          </w:p>
          <w:p w:rsidR="004105C5" w:rsidRPr="00751BA6" w:rsidRDefault="004105C5" w:rsidP="002D08E6">
            <w:pPr>
              <w:ind w:left="420" w:hangingChars="150" w:hanging="42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（5）创新出“六化”的技能竞赛训练模式</w:t>
            </w:r>
            <w:r w:rsidR="004F72A4" w:rsidRPr="00751BA6">
              <w:rPr>
                <w:rFonts w:ascii="仿宋" w:eastAsia="仿宋" w:hAnsi="仿宋" w:hint="eastAsia"/>
                <w:color w:val="000000" w:themeColor="text1"/>
                <w:sz w:val="28"/>
                <w:szCs w:val="28"/>
              </w:rPr>
              <w:t>，解决了本专业师资队伍的实践教学能力和科研能力不深的问题</w:t>
            </w:r>
            <w:r w:rsidRPr="00751BA6">
              <w:rPr>
                <w:rFonts w:ascii="仿宋" w:eastAsia="仿宋" w:hAnsi="仿宋" w:hint="eastAsia"/>
                <w:color w:val="000000" w:themeColor="text1"/>
                <w:sz w:val="28"/>
                <w:szCs w:val="28"/>
              </w:rPr>
              <w:t>；</w:t>
            </w:r>
          </w:p>
          <w:p w:rsidR="004105C5" w:rsidRPr="001D1E88"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 xml:space="preserve">    </w:t>
            </w:r>
            <w:r w:rsidRPr="001D1E88">
              <w:rPr>
                <w:rFonts w:ascii="仿宋" w:eastAsia="仿宋" w:hAnsi="仿宋"/>
                <w:color w:val="000000" w:themeColor="text1"/>
                <w:sz w:val="28"/>
                <w:szCs w:val="28"/>
              </w:rPr>
              <w:t>教育教学的不断深入,社会对职业学生专业技能的要求也越来越高。</w:t>
            </w:r>
            <w:r w:rsidRPr="001D1E88">
              <w:rPr>
                <w:rFonts w:ascii="仿宋" w:eastAsia="仿宋" w:hAnsi="仿宋" w:hint="eastAsia"/>
                <w:color w:val="000000" w:themeColor="text1"/>
                <w:sz w:val="28"/>
                <w:szCs w:val="28"/>
              </w:rPr>
              <w:t>基于此，在全程职业模拟人才培养模式和“以赛促教，以赛促学”理念的指导下，创新出“六化</w:t>
            </w:r>
            <w:r w:rsidRPr="001D1E88">
              <w:rPr>
                <w:rFonts w:ascii="仿宋" w:eastAsia="仿宋" w:hAnsi="仿宋"/>
                <w:color w:val="000000" w:themeColor="text1"/>
                <w:sz w:val="28"/>
                <w:szCs w:val="28"/>
              </w:rPr>
              <w:t>”</w:t>
            </w:r>
            <w:r w:rsidRPr="001D1E88">
              <w:rPr>
                <w:rFonts w:ascii="仿宋" w:eastAsia="仿宋" w:hAnsi="仿宋" w:hint="eastAsia"/>
                <w:color w:val="000000" w:themeColor="text1"/>
                <w:sz w:val="28"/>
                <w:szCs w:val="28"/>
              </w:rPr>
              <w:t>的技能竞赛训练模式：A.分层选拔训练选手；B.合理组建指导团队；C.科学制定训练计划；D.设计方案精益求精；E.合</w:t>
            </w:r>
            <w:r w:rsidRPr="001D1E88">
              <w:rPr>
                <w:rFonts w:ascii="仿宋" w:eastAsia="仿宋" w:hAnsi="仿宋" w:hint="eastAsia"/>
                <w:color w:val="000000" w:themeColor="text1"/>
                <w:sz w:val="28"/>
                <w:szCs w:val="28"/>
              </w:rPr>
              <w:lastRenderedPageBreak/>
              <w:t>理选择训练方法；F.积极开展对外交流。</w:t>
            </w:r>
            <w:r w:rsidR="0046302A">
              <w:rPr>
                <w:rFonts w:ascii="仿宋" w:eastAsia="仿宋" w:hAnsi="仿宋" w:hint="eastAsia"/>
                <w:color w:val="000000" w:themeColor="text1"/>
                <w:sz w:val="28"/>
                <w:szCs w:val="28"/>
              </w:rPr>
              <w:t>在技能竞赛的指导中，师资队伍不断提高实践能力，不断钻研，提高了师资队伍水平。</w:t>
            </w:r>
          </w:p>
          <w:p w:rsidR="004105C5" w:rsidRPr="00751BA6" w:rsidRDefault="004105C5" w:rsidP="002D08E6">
            <w:pPr>
              <w:ind w:left="420" w:hangingChars="150" w:hanging="42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（6）强调学生动手能力，注重开展学生勤工助学和第二课堂活动，培养“三创型”人才</w:t>
            </w:r>
            <w:r w:rsidR="004F72A4" w:rsidRPr="00751BA6">
              <w:rPr>
                <w:rFonts w:ascii="仿宋" w:eastAsia="仿宋" w:hAnsi="仿宋" w:hint="eastAsia"/>
                <w:color w:val="000000" w:themeColor="text1"/>
                <w:sz w:val="28"/>
                <w:szCs w:val="28"/>
              </w:rPr>
              <w:t>，解决了学生个性化学习的问题</w:t>
            </w:r>
            <w:r w:rsidRPr="00751BA6">
              <w:rPr>
                <w:rFonts w:ascii="仿宋" w:eastAsia="仿宋" w:hAnsi="仿宋" w:hint="eastAsia"/>
                <w:color w:val="000000" w:themeColor="text1"/>
                <w:sz w:val="28"/>
                <w:szCs w:val="28"/>
              </w:rPr>
              <w:t>。</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在“校企深度融合，全程职业模拟”人才培养模式下，我们强调学生动手实践能力和职业性。</w:t>
            </w:r>
            <w:r w:rsidRPr="001D1E88">
              <w:rPr>
                <w:rFonts w:ascii="仿宋" w:eastAsia="仿宋" w:hAnsi="仿宋"/>
                <w:color w:val="000000" w:themeColor="text1"/>
                <w:sz w:val="28"/>
                <w:szCs w:val="28"/>
              </w:rPr>
              <w:t>鲁</w:t>
            </w:r>
            <w:r w:rsidRPr="001D1E88">
              <w:rPr>
                <w:rFonts w:ascii="仿宋" w:eastAsia="仿宋" w:hAnsi="仿宋" w:hint="eastAsia"/>
                <w:color w:val="000000" w:themeColor="text1"/>
                <w:sz w:val="28"/>
                <w:szCs w:val="28"/>
              </w:rPr>
              <w:t>加升校长多次在国内外会议上</w:t>
            </w:r>
            <w:r w:rsidRPr="001D1E88">
              <w:rPr>
                <w:rFonts w:ascii="仿宋" w:eastAsia="仿宋" w:hAnsi="仿宋"/>
                <w:color w:val="000000" w:themeColor="text1"/>
                <w:sz w:val="28"/>
                <w:szCs w:val="28"/>
              </w:rPr>
              <w:t>结合厦门南洋学院的办学经验，介绍了将勤工助学做成了学校的人才培养模式，在十四届毕业生中就业率始终保持99%，应届毕业生创业率达到了10%。在2016年的全校学生思想政治教育工作会议上，党委书记主持会议，校长</w:t>
            </w:r>
            <w:proofErr w:type="gramStart"/>
            <w:r w:rsidRPr="001D1E88">
              <w:rPr>
                <w:rFonts w:ascii="仿宋" w:eastAsia="仿宋" w:hAnsi="仿宋"/>
                <w:color w:val="000000" w:themeColor="text1"/>
                <w:sz w:val="28"/>
                <w:szCs w:val="28"/>
              </w:rPr>
              <w:t>作主</w:t>
            </w:r>
            <w:proofErr w:type="gramEnd"/>
            <w:r w:rsidRPr="001D1E88">
              <w:rPr>
                <w:rFonts w:ascii="仿宋" w:eastAsia="仿宋" w:hAnsi="仿宋"/>
                <w:color w:val="000000" w:themeColor="text1"/>
                <w:sz w:val="28"/>
                <w:szCs w:val="28"/>
              </w:rPr>
              <w:t>题报告，主题为学生社团建设，要求全校每位干部和老师至少参加一个以上的学生社团指导工作，加强学生第二课堂的建设。</w:t>
            </w:r>
            <w:r w:rsidRPr="001D1E88">
              <w:rPr>
                <w:rFonts w:ascii="仿宋" w:eastAsia="仿宋" w:hAnsi="仿宋" w:hint="eastAsia"/>
                <w:color w:val="000000" w:themeColor="text1"/>
                <w:sz w:val="28"/>
                <w:szCs w:val="28"/>
              </w:rPr>
              <w:t>同时，鲁校长还提出了南洋培养</w:t>
            </w:r>
            <w:r w:rsidRPr="001D1E88">
              <w:rPr>
                <w:rFonts w:ascii="仿宋" w:eastAsia="仿宋" w:hAnsi="仿宋"/>
                <w:color w:val="000000" w:themeColor="text1"/>
                <w:sz w:val="28"/>
                <w:szCs w:val="28"/>
              </w:rPr>
              <w:t>创新、创造、创业</w:t>
            </w:r>
            <w:r w:rsidRPr="001D1E88">
              <w:rPr>
                <w:rFonts w:ascii="仿宋" w:eastAsia="仿宋" w:hAnsi="仿宋" w:hint="eastAsia"/>
                <w:color w:val="000000" w:themeColor="text1"/>
                <w:sz w:val="28"/>
                <w:szCs w:val="28"/>
              </w:rPr>
              <w:t>“三创型”人才的经验，即（1）理念先导，建构三创思维；（2）</w:t>
            </w:r>
            <w:proofErr w:type="gramStart"/>
            <w:r w:rsidRPr="001D1E88">
              <w:rPr>
                <w:rFonts w:ascii="仿宋" w:eastAsia="仿宋" w:hAnsi="仿宋" w:hint="eastAsia"/>
                <w:color w:val="000000" w:themeColor="text1"/>
                <w:sz w:val="28"/>
                <w:szCs w:val="28"/>
              </w:rPr>
              <w:t>简除烦苛</w:t>
            </w:r>
            <w:proofErr w:type="gramEnd"/>
            <w:r w:rsidRPr="001D1E88">
              <w:rPr>
                <w:rFonts w:ascii="仿宋" w:eastAsia="仿宋" w:hAnsi="仿宋" w:hint="eastAsia"/>
                <w:color w:val="000000" w:themeColor="text1"/>
                <w:sz w:val="28"/>
                <w:szCs w:val="28"/>
              </w:rPr>
              <w:t>，创设三创环境；（3</w:t>
            </w:r>
            <w:proofErr w:type="gramStart"/>
            <w:r w:rsidRPr="001D1E88">
              <w:rPr>
                <w:rFonts w:ascii="仿宋" w:eastAsia="仿宋" w:hAnsi="仿宋" w:hint="eastAsia"/>
                <w:color w:val="000000" w:themeColor="text1"/>
                <w:sz w:val="28"/>
                <w:szCs w:val="28"/>
              </w:rPr>
              <w:t>三</w:t>
            </w:r>
            <w:proofErr w:type="gramEnd"/>
            <w:r w:rsidRPr="001D1E88">
              <w:rPr>
                <w:rFonts w:ascii="仿宋" w:eastAsia="仿宋" w:hAnsi="仿宋" w:hint="eastAsia"/>
                <w:color w:val="000000" w:themeColor="text1"/>
                <w:sz w:val="28"/>
                <w:szCs w:val="28"/>
              </w:rPr>
              <w:t>）培养创师，垂范三创形象；（4）打造平台，孵化三创资源；（5）改革教学，融入三创标准；（6）开放交流，延展三创空间。</w:t>
            </w:r>
          </w:p>
          <w:p w:rsidR="004105C5" w:rsidRPr="00544058" w:rsidRDefault="004105C5" w:rsidP="00751BA6">
            <w:pPr>
              <w:rPr>
                <w:rFonts w:eastAsia="方正仿宋简体"/>
                <w:sz w:val="30"/>
                <w:szCs w:val="30"/>
              </w:rPr>
            </w:pPr>
          </w:p>
        </w:tc>
      </w:tr>
      <w:tr w:rsidR="004105C5" w:rsidRPr="00B9122F" w:rsidTr="003C3857">
        <w:trPr>
          <w:gridBefore w:val="1"/>
          <w:wBefore w:w="45" w:type="dxa"/>
          <w:trHeight w:val="5933"/>
          <w:jc w:val="center"/>
        </w:trPr>
        <w:tc>
          <w:tcPr>
            <w:tcW w:w="8919" w:type="dxa"/>
            <w:gridSpan w:val="6"/>
          </w:tcPr>
          <w:p w:rsidR="004105C5" w:rsidRPr="00751BA6" w:rsidRDefault="004105C5" w:rsidP="00772A7A">
            <w:pPr>
              <w:ind w:left="27"/>
              <w:rPr>
                <w:rFonts w:asciiTheme="minorEastAsia" w:eastAsiaTheme="minorEastAsia" w:hAnsiTheme="minorEastAsia"/>
                <w:b/>
                <w:sz w:val="30"/>
                <w:szCs w:val="30"/>
              </w:rPr>
            </w:pPr>
            <w:r w:rsidRPr="00751BA6">
              <w:rPr>
                <w:rFonts w:asciiTheme="minorEastAsia" w:eastAsiaTheme="minorEastAsia" w:hAnsiTheme="minorEastAsia" w:hint="eastAsia"/>
                <w:b/>
                <w:sz w:val="30"/>
                <w:szCs w:val="30"/>
              </w:rPr>
              <w:lastRenderedPageBreak/>
              <w:t>3.</w:t>
            </w:r>
            <w:r w:rsidRPr="00751BA6">
              <w:rPr>
                <w:rFonts w:asciiTheme="minorEastAsia" w:eastAsiaTheme="minorEastAsia" w:hAnsiTheme="minorEastAsia"/>
                <w:b/>
                <w:sz w:val="30"/>
                <w:szCs w:val="30"/>
              </w:rPr>
              <w:t>成果的创新点</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从酒店管理培养高素质技术技能型人才培养体系整体优化出发，以“以人为本，特色办学，服务社会”为理念，在如何培养符合海西发展规划纲要精神和福建经济社会发展需要的高素质技术技能型人才方面做了深入研究和探讨。成果的创新之处体现在：</w:t>
            </w:r>
          </w:p>
          <w:p w:rsidR="004105C5" w:rsidRPr="00751BA6"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（1）应用全程职业</w:t>
            </w:r>
            <w:r w:rsidRPr="00751BA6">
              <w:rPr>
                <w:rFonts w:ascii="仿宋" w:eastAsia="仿宋" w:hAnsi="仿宋"/>
                <w:color w:val="000000" w:themeColor="text1"/>
                <w:sz w:val="28"/>
                <w:szCs w:val="28"/>
              </w:rPr>
              <w:t>模拟的</w:t>
            </w:r>
            <w:r w:rsidRPr="00751BA6">
              <w:rPr>
                <w:rFonts w:ascii="仿宋" w:eastAsia="仿宋" w:hAnsi="仿宋" w:hint="eastAsia"/>
                <w:color w:val="000000" w:themeColor="text1"/>
                <w:sz w:val="28"/>
                <w:szCs w:val="28"/>
              </w:rPr>
              <w:t>理念，多方位开展教学改革</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按照职业教育理念，从课程体系、教学</w:t>
            </w:r>
            <w:r w:rsidRPr="001D1E88">
              <w:rPr>
                <w:rFonts w:ascii="仿宋" w:eastAsia="仿宋" w:hAnsi="仿宋"/>
                <w:color w:val="000000" w:themeColor="text1"/>
                <w:sz w:val="28"/>
                <w:szCs w:val="28"/>
              </w:rPr>
              <w:t>方法</w:t>
            </w:r>
            <w:r w:rsidRPr="001D1E88">
              <w:rPr>
                <w:rFonts w:ascii="仿宋" w:eastAsia="仿宋" w:hAnsi="仿宋" w:hint="eastAsia"/>
                <w:color w:val="000000" w:themeColor="text1"/>
                <w:sz w:val="28"/>
                <w:szCs w:val="28"/>
              </w:rPr>
              <w:t>、教学组织方式等方面进行改革。实训课程体系实施</w:t>
            </w:r>
            <w:r w:rsidR="00B273A7" w:rsidRPr="001D1E88">
              <w:rPr>
                <w:rFonts w:ascii="仿宋" w:eastAsia="仿宋" w:hAnsi="仿宋" w:hint="eastAsia"/>
                <w:color w:val="000000" w:themeColor="text1"/>
                <w:sz w:val="28"/>
                <w:szCs w:val="28"/>
              </w:rPr>
              <w:t>“任务驱动，项目导向</w:t>
            </w:r>
            <w:r w:rsidR="00B273A7" w:rsidRPr="001D1E88">
              <w:rPr>
                <w:rFonts w:ascii="仿宋" w:eastAsia="仿宋" w:hAnsi="仿宋"/>
                <w:color w:val="000000" w:themeColor="text1"/>
                <w:sz w:val="28"/>
                <w:szCs w:val="28"/>
              </w:rPr>
              <w:t>”</w:t>
            </w:r>
            <w:r w:rsidR="00B273A7" w:rsidRPr="001D1E88">
              <w:rPr>
                <w:rFonts w:ascii="仿宋" w:eastAsia="仿宋" w:hAnsi="仿宋" w:hint="eastAsia"/>
                <w:color w:val="000000" w:themeColor="text1"/>
                <w:sz w:val="28"/>
                <w:szCs w:val="28"/>
              </w:rPr>
              <w:t>教学做一体化的教学模式</w:t>
            </w:r>
            <w:r w:rsidRPr="001D1E88">
              <w:rPr>
                <w:rFonts w:ascii="仿宋" w:eastAsia="仿宋" w:hAnsi="仿宋" w:hint="eastAsia"/>
                <w:color w:val="000000" w:themeColor="text1"/>
                <w:sz w:val="28"/>
                <w:szCs w:val="28"/>
              </w:rPr>
              <w:t>，凸显高职教育的职业性与实践性。</w:t>
            </w:r>
          </w:p>
          <w:p w:rsidR="004105C5" w:rsidRPr="00751BA6"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（2）解决了“专业优势资源难以发挥人才培养作用”的难题</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改变传统的人才培养模式，创新出“校企深度融合，全程职业模拟”的工学结合的人才培养模式，符合企业“拿来就用”的要求，满足了区域社会经济发展人才的实际需求。</w:t>
            </w:r>
          </w:p>
          <w:p w:rsidR="004105C5" w:rsidRPr="00751BA6" w:rsidRDefault="004105C5" w:rsidP="00751BA6">
            <w:pPr>
              <w:ind w:leftChars="34" w:left="71"/>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（3）建立了依托学科优势资源、以学生能力培养为目标的人才培养体系</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强调学生动手能力，创新出“六化”的技能竞赛训练模式；以赛</w:t>
            </w:r>
            <w:r w:rsidRPr="001D1E88">
              <w:rPr>
                <w:rFonts w:ascii="仿宋" w:eastAsia="仿宋" w:hAnsi="仿宋"/>
                <w:color w:val="000000" w:themeColor="text1"/>
                <w:sz w:val="28"/>
                <w:szCs w:val="28"/>
              </w:rPr>
              <w:t>促训，</w:t>
            </w:r>
            <w:r w:rsidRPr="001D1E88">
              <w:rPr>
                <w:rFonts w:ascii="仿宋" w:eastAsia="仿宋" w:hAnsi="仿宋" w:hint="eastAsia"/>
                <w:color w:val="000000" w:themeColor="text1"/>
                <w:sz w:val="28"/>
                <w:szCs w:val="28"/>
              </w:rPr>
              <w:t>培养“三创型”人才。</w:t>
            </w:r>
            <w:r w:rsidR="002D13EC">
              <w:rPr>
                <w:rFonts w:ascii="仿宋" w:eastAsia="仿宋" w:hAnsi="仿宋" w:hint="eastAsia"/>
                <w:color w:val="000000" w:themeColor="text1"/>
                <w:sz w:val="28"/>
                <w:szCs w:val="28"/>
              </w:rPr>
              <w:t>改变传统撰写毕业论文的形式为创新的商务项目设计项目，更能发挥学生的创新型和实践性。</w:t>
            </w:r>
          </w:p>
          <w:p w:rsidR="004105C5" w:rsidRPr="002D13EC" w:rsidRDefault="004105C5" w:rsidP="00772A7A">
            <w:pPr>
              <w:spacing w:line="312" w:lineRule="auto"/>
              <w:ind w:leftChars="37" w:left="78" w:firstLineChars="200" w:firstLine="560"/>
              <w:rPr>
                <w:rFonts w:ascii="仿宋" w:eastAsia="仿宋" w:hAnsi="仿宋"/>
                <w:color w:val="000000" w:themeColor="text1"/>
                <w:sz w:val="28"/>
                <w:szCs w:val="28"/>
              </w:rPr>
            </w:pPr>
          </w:p>
          <w:p w:rsidR="004105C5" w:rsidRPr="00751BA6" w:rsidRDefault="004105C5" w:rsidP="00772A7A">
            <w:pPr>
              <w:ind w:left="27" w:firstLine="600"/>
              <w:rPr>
                <w:rFonts w:ascii="仿宋" w:eastAsia="仿宋" w:hAnsi="仿宋"/>
                <w:color w:val="000000" w:themeColor="text1"/>
                <w:sz w:val="28"/>
                <w:szCs w:val="28"/>
              </w:rPr>
            </w:pPr>
          </w:p>
        </w:tc>
      </w:tr>
      <w:tr w:rsidR="004105C5" w:rsidRPr="00B9122F" w:rsidTr="003C3857">
        <w:trPr>
          <w:gridBefore w:val="1"/>
          <w:wBefore w:w="45" w:type="dxa"/>
          <w:trHeight w:val="6642"/>
          <w:jc w:val="center"/>
        </w:trPr>
        <w:tc>
          <w:tcPr>
            <w:tcW w:w="8919" w:type="dxa"/>
            <w:gridSpan w:val="6"/>
          </w:tcPr>
          <w:p w:rsidR="004105C5" w:rsidRPr="00751BA6" w:rsidRDefault="004105C5" w:rsidP="00772A7A">
            <w:pPr>
              <w:ind w:left="27"/>
              <w:rPr>
                <w:rFonts w:asciiTheme="minorEastAsia" w:eastAsiaTheme="minorEastAsia" w:hAnsiTheme="minorEastAsia"/>
                <w:b/>
                <w:sz w:val="30"/>
                <w:szCs w:val="30"/>
              </w:rPr>
            </w:pPr>
            <w:r w:rsidRPr="00751BA6">
              <w:rPr>
                <w:rFonts w:asciiTheme="minorEastAsia" w:eastAsiaTheme="minorEastAsia" w:hAnsiTheme="minorEastAsia" w:hint="eastAsia"/>
                <w:b/>
                <w:sz w:val="30"/>
                <w:szCs w:val="30"/>
              </w:rPr>
              <w:lastRenderedPageBreak/>
              <w:t>4.</w:t>
            </w:r>
            <w:r w:rsidRPr="00751BA6">
              <w:rPr>
                <w:rFonts w:asciiTheme="minorEastAsia" w:eastAsiaTheme="minorEastAsia" w:hAnsiTheme="minorEastAsia"/>
                <w:b/>
                <w:sz w:val="30"/>
                <w:szCs w:val="30"/>
              </w:rPr>
              <w:t>成果的推广应用效果</w:t>
            </w:r>
          </w:p>
          <w:p w:rsidR="004105C5" w:rsidRPr="00751BA6"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（1）学生能力和综合素质明显提高</w:t>
            </w:r>
          </w:p>
          <w:p w:rsidR="004105C5" w:rsidRPr="001D1E88" w:rsidRDefault="004105C5" w:rsidP="00751BA6">
            <w:pPr>
              <w:ind w:firstLineChars="200" w:firstLine="560"/>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1）</w:t>
            </w:r>
            <w:r w:rsidRPr="001D1E88">
              <w:rPr>
                <w:rFonts w:ascii="仿宋" w:eastAsia="仿宋" w:hAnsi="仿宋" w:hint="eastAsia"/>
                <w:color w:val="000000" w:themeColor="text1"/>
                <w:sz w:val="28"/>
                <w:szCs w:val="28"/>
              </w:rPr>
              <w:t>学习理念发生根本转变。学生学习目的性更加明确，自主性学习能力得到加强，个性和专业技能得到发展，素质得到提高。</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2）学生的满意度高。全部课程的学生评价成绩平均达90分, 95%的课程学生</w:t>
            </w:r>
            <w:r w:rsidRPr="001D1E88">
              <w:rPr>
                <w:rFonts w:ascii="仿宋" w:eastAsia="仿宋" w:hAnsi="仿宋"/>
                <w:color w:val="000000" w:themeColor="text1"/>
                <w:sz w:val="28"/>
                <w:szCs w:val="28"/>
              </w:rPr>
              <w:t>评价为</w:t>
            </w:r>
            <w:r w:rsidRPr="001D1E88">
              <w:rPr>
                <w:rFonts w:ascii="仿宋" w:eastAsia="仿宋" w:hAnsi="仿宋" w:hint="eastAsia"/>
                <w:color w:val="000000" w:themeColor="text1"/>
                <w:sz w:val="28"/>
                <w:szCs w:val="28"/>
              </w:rPr>
              <w:t>优秀。</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3）本专业学生参加各级职业技能大赛取得优异成绩。2014年以来，本专业连续三年保证了国赛参赛并获奖、省赛获得一等奖的好成绩，</w:t>
            </w:r>
            <w:r w:rsidRPr="001D1E88">
              <w:rPr>
                <w:rFonts w:ascii="仿宋" w:eastAsia="仿宋" w:hAnsi="仿宋"/>
                <w:color w:val="000000" w:themeColor="text1"/>
                <w:sz w:val="28"/>
                <w:szCs w:val="28"/>
              </w:rPr>
              <w:t>2</w:t>
            </w:r>
            <w:r w:rsidR="00751BA6">
              <w:rPr>
                <w:rFonts w:ascii="仿宋" w:eastAsia="仿宋" w:hAnsi="仿宋" w:hint="eastAsia"/>
                <w:color w:val="000000" w:themeColor="text1"/>
                <w:sz w:val="28"/>
                <w:szCs w:val="28"/>
              </w:rPr>
              <w:t>人次参加中西餐比赛获国赛</w:t>
            </w:r>
            <w:r w:rsidRPr="001D1E88">
              <w:rPr>
                <w:rFonts w:ascii="仿宋" w:eastAsia="仿宋" w:hAnsi="仿宋" w:hint="eastAsia"/>
                <w:color w:val="000000" w:themeColor="text1"/>
                <w:sz w:val="28"/>
                <w:szCs w:val="28"/>
              </w:rPr>
              <w:t>二等奖，</w:t>
            </w:r>
            <w:r w:rsidRPr="001D1E88">
              <w:rPr>
                <w:rFonts w:ascii="仿宋" w:eastAsia="仿宋" w:hAnsi="仿宋"/>
                <w:color w:val="000000" w:themeColor="text1"/>
                <w:sz w:val="28"/>
                <w:szCs w:val="28"/>
              </w:rPr>
              <w:t>7</w:t>
            </w:r>
            <w:r w:rsidRPr="001D1E88">
              <w:rPr>
                <w:rFonts w:ascii="仿宋" w:eastAsia="仿宋" w:hAnsi="仿宋" w:hint="eastAsia"/>
                <w:color w:val="000000" w:themeColor="text1"/>
                <w:sz w:val="28"/>
                <w:szCs w:val="28"/>
              </w:rPr>
              <w:t>人次获得全省职业技能大赛中西餐项目一等奖，连续</w:t>
            </w:r>
            <w:r w:rsidR="00751BA6">
              <w:rPr>
                <w:rFonts w:ascii="仿宋" w:eastAsia="仿宋" w:hAnsi="仿宋" w:hint="eastAsia"/>
                <w:color w:val="000000" w:themeColor="text1"/>
                <w:sz w:val="28"/>
                <w:szCs w:val="28"/>
              </w:rPr>
              <w:t>3</w:t>
            </w:r>
            <w:r w:rsidRPr="001D1E88">
              <w:rPr>
                <w:rFonts w:ascii="仿宋" w:eastAsia="仿宋" w:hAnsi="仿宋" w:hint="eastAsia"/>
                <w:color w:val="000000" w:themeColor="text1"/>
                <w:sz w:val="28"/>
                <w:szCs w:val="28"/>
              </w:rPr>
              <w:t>年获得市级职业技能大赛</w:t>
            </w:r>
            <w:r w:rsidR="00751BA6">
              <w:rPr>
                <w:rFonts w:ascii="仿宋" w:eastAsia="仿宋" w:hAnsi="仿宋" w:hint="eastAsia"/>
                <w:color w:val="000000" w:themeColor="text1"/>
                <w:sz w:val="28"/>
                <w:szCs w:val="28"/>
              </w:rPr>
              <w:t>中餐主题宴会设计、西式宴会服务和中华茶艺三个项目</w:t>
            </w:r>
            <w:r w:rsidRPr="001D1E88">
              <w:rPr>
                <w:rFonts w:ascii="仿宋" w:eastAsia="仿宋" w:hAnsi="仿宋" w:hint="eastAsia"/>
                <w:color w:val="000000" w:themeColor="text1"/>
                <w:sz w:val="28"/>
                <w:szCs w:val="28"/>
              </w:rPr>
              <w:t>一等奖。</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4)学生能力得到提高</w:t>
            </w:r>
            <w:r w:rsidR="00751BA6">
              <w:rPr>
                <w:rFonts w:ascii="仿宋" w:eastAsia="仿宋" w:hAnsi="仿宋" w:hint="eastAsia"/>
                <w:color w:val="000000" w:themeColor="text1"/>
                <w:sz w:val="28"/>
                <w:szCs w:val="28"/>
              </w:rPr>
              <w:t>。</w:t>
            </w:r>
            <w:r w:rsidRPr="001D1E88">
              <w:rPr>
                <w:rFonts w:ascii="仿宋" w:eastAsia="仿宋" w:hAnsi="仿宋" w:hint="eastAsia"/>
                <w:color w:val="000000" w:themeColor="text1"/>
                <w:sz w:val="28"/>
                <w:szCs w:val="28"/>
              </w:rPr>
              <w:t>近几年本专业的</w:t>
            </w:r>
            <w:proofErr w:type="gramStart"/>
            <w:r w:rsidRPr="001D1E88">
              <w:rPr>
                <w:rFonts w:ascii="仿宋" w:eastAsia="仿宋" w:hAnsi="仿宋" w:hint="eastAsia"/>
                <w:color w:val="000000" w:themeColor="text1"/>
                <w:sz w:val="28"/>
                <w:szCs w:val="28"/>
              </w:rPr>
              <w:t>学生双</w:t>
            </w:r>
            <w:proofErr w:type="gramEnd"/>
            <w:r w:rsidRPr="001D1E88">
              <w:rPr>
                <w:rFonts w:ascii="仿宋" w:eastAsia="仿宋" w:hAnsi="仿宋" w:hint="eastAsia"/>
                <w:color w:val="000000" w:themeColor="text1"/>
                <w:sz w:val="28"/>
                <w:szCs w:val="28"/>
              </w:rPr>
              <w:t>证书获取率为100</w:t>
            </w:r>
            <w:r w:rsidRPr="001D1E88">
              <w:rPr>
                <w:rFonts w:ascii="仿宋" w:eastAsia="仿宋" w:hAnsi="仿宋"/>
                <w:color w:val="000000" w:themeColor="text1"/>
                <w:sz w:val="28"/>
                <w:szCs w:val="28"/>
              </w:rPr>
              <w:t>%</w:t>
            </w:r>
            <w:r w:rsidR="00751BA6">
              <w:rPr>
                <w:rFonts w:ascii="仿宋" w:eastAsia="仿宋" w:hAnsi="仿宋" w:hint="eastAsia"/>
                <w:color w:val="000000" w:themeColor="text1"/>
                <w:sz w:val="28"/>
                <w:szCs w:val="28"/>
              </w:rPr>
              <w:t>。</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5）毕业生受到用人单位的欢迎。毕业生就业率为</w:t>
            </w:r>
            <w:r w:rsidRPr="001D1E88">
              <w:rPr>
                <w:rFonts w:ascii="仿宋" w:eastAsia="仿宋" w:hAnsi="仿宋"/>
                <w:color w:val="000000" w:themeColor="text1"/>
                <w:sz w:val="28"/>
                <w:szCs w:val="28"/>
              </w:rPr>
              <w:t>99%</w:t>
            </w:r>
            <w:r w:rsidRPr="001D1E88">
              <w:rPr>
                <w:rFonts w:ascii="仿宋" w:eastAsia="仿宋" w:hAnsi="仿宋" w:hint="eastAsia"/>
                <w:color w:val="000000" w:themeColor="text1"/>
                <w:sz w:val="28"/>
                <w:szCs w:val="28"/>
              </w:rPr>
              <w:t>，毕业生就业岗位上的称职率达到</w:t>
            </w:r>
            <w:r w:rsidRPr="001D1E88">
              <w:rPr>
                <w:rFonts w:ascii="仿宋" w:eastAsia="仿宋" w:hAnsi="仿宋"/>
                <w:color w:val="000000" w:themeColor="text1"/>
                <w:sz w:val="28"/>
                <w:szCs w:val="28"/>
              </w:rPr>
              <w:t>98%</w:t>
            </w:r>
            <w:r w:rsidRPr="001D1E88">
              <w:rPr>
                <w:rFonts w:ascii="仿宋" w:eastAsia="仿宋" w:hAnsi="仿宋" w:hint="eastAsia"/>
                <w:color w:val="000000" w:themeColor="text1"/>
                <w:sz w:val="28"/>
                <w:szCs w:val="28"/>
              </w:rPr>
              <w:t>以上，深受用人单位的欢迎，具有良好的社会声誉。</w:t>
            </w:r>
          </w:p>
          <w:p w:rsidR="004105C5" w:rsidRPr="00751BA6"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（2）教学标志性成果丰硕</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1</w:t>
            </w:r>
            <w:r w:rsidR="00751BA6">
              <w:rPr>
                <w:rFonts w:ascii="仿宋" w:eastAsia="仿宋" w:hAnsi="仿宋" w:hint="eastAsia"/>
                <w:color w:val="000000" w:themeColor="text1"/>
                <w:sz w:val="28"/>
                <w:szCs w:val="28"/>
              </w:rPr>
              <w:t>）</w:t>
            </w:r>
            <w:r w:rsidRPr="001D1E88">
              <w:rPr>
                <w:rFonts w:ascii="仿宋" w:eastAsia="仿宋" w:hAnsi="仿宋" w:hint="eastAsia"/>
                <w:color w:val="000000" w:themeColor="text1"/>
                <w:sz w:val="28"/>
                <w:szCs w:val="28"/>
              </w:rPr>
              <w:t>主持省级项目2项。</w:t>
            </w:r>
          </w:p>
          <w:p w:rsidR="004105C5" w:rsidRPr="001D1E88" w:rsidRDefault="00751BA6" w:rsidP="00751B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4105C5" w:rsidRPr="001D1E88">
              <w:rPr>
                <w:rFonts w:ascii="仿宋" w:eastAsia="仿宋" w:hAnsi="仿宋" w:hint="eastAsia"/>
                <w:color w:val="000000" w:themeColor="text1"/>
                <w:sz w:val="28"/>
                <w:szCs w:val="28"/>
              </w:rPr>
              <w:t>造就1个省级示范专业。</w:t>
            </w:r>
          </w:p>
          <w:p w:rsidR="004105C5" w:rsidRPr="001D1E88" w:rsidRDefault="00751BA6" w:rsidP="00751B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4105C5" w:rsidRPr="001D1E88">
              <w:rPr>
                <w:rFonts w:ascii="仿宋" w:eastAsia="仿宋" w:hAnsi="仿宋" w:hint="eastAsia"/>
                <w:color w:val="000000" w:themeColor="text1"/>
                <w:sz w:val="28"/>
                <w:szCs w:val="28"/>
              </w:rPr>
              <w:t>获得校级精品课程1门。</w:t>
            </w:r>
          </w:p>
          <w:p w:rsidR="004105C5" w:rsidRPr="001D1E88" w:rsidRDefault="00751BA6" w:rsidP="00751B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4105C5" w:rsidRPr="001D1E88">
              <w:rPr>
                <w:rFonts w:ascii="仿宋" w:eastAsia="仿宋" w:hAnsi="仿宋" w:hint="eastAsia"/>
                <w:color w:val="000000" w:themeColor="text1"/>
                <w:sz w:val="28"/>
                <w:szCs w:val="28"/>
              </w:rPr>
              <w:t>培育3名校级教学名师。</w:t>
            </w:r>
          </w:p>
          <w:p w:rsidR="004105C5" w:rsidRPr="001D1E88" w:rsidRDefault="00751BA6" w:rsidP="00751B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sidR="004105C5" w:rsidRPr="001D1E88">
              <w:rPr>
                <w:rFonts w:ascii="仿宋" w:eastAsia="仿宋" w:hAnsi="仿宋" w:hint="eastAsia"/>
                <w:color w:val="000000" w:themeColor="text1"/>
                <w:sz w:val="28"/>
                <w:szCs w:val="28"/>
              </w:rPr>
              <w:t>主编、</w:t>
            </w:r>
            <w:r w:rsidR="004105C5" w:rsidRPr="001D1E88">
              <w:rPr>
                <w:rFonts w:ascii="仿宋" w:eastAsia="仿宋" w:hAnsi="仿宋"/>
                <w:color w:val="000000" w:themeColor="text1"/>
                <w:sz w:val="28"/>
                <w:szCs w:val="28"/>
              </w:rPr>
              <w:t>参编</w:t>
            </w:r>
            <w:r w:rsidR="004105C5" w:rsidRPr="001D1E88">
              <w:rPr>
                <w:rFonts w:ascii="仿宋" w:eastAsia="仿宋" w:hAnsi="仿宋" w:hint="eastAsia"/>
                <w:color w:val="000000" w:themeColor="text1"/>
                <w:sz w:val="28"/>
                <w:szCs w:val="28"/>
              </w:rPr>
              <w:t>教材8</w:t>
            </w:r>
            <w:r>
              <w:rPr>
                <w:rFonts w:ascii="仿宋" w:eastAsia="仿宋" w:hAnsi="仿宋" w:hint="eastAsia"/>
                <w:color w:val="000000" w:themeColor="text1"/>
                <w:sz w:val="28"/>
                <w:szCs w:val="28"/>
              </w:rPr>
              <w:t>部；</w:t>
            </w:r>
            <w:r w:rsidRPr="001D1E88">
              <w:rPr>
                <w:rFonts w:ascii="仿宋" w:eastAsia="仿宋" w:hAnsi="仿宋" w:hint="eastAsia"/>
                <w:color w:val="000000" w:themeColor="text1"/>
                <w:sz w:val="28"/>
                <w:szCs w:val="28"/>
              </w:rPr>
              <w:t>发表教学研究论文1</w:t>
            </w:r>
            <w:r w:rsidR="00E6650A">
              <w:rPr>
                <w:rFonts w:ascii="仿宋" w:eastAsia="仿宋" w:hAnsi="仿宋" w:hint="eastAsia"/>
                <w:color w:val="000000" w:themeColor="text1"/>
                <w:sz w:val="28"/>
                <w:szCs w:val="28"/>
              </w:rPr>
              <w:t>5</w:t>
            </w:r>
            <w:r w:rsidRPr="001D1E88">
              <w:rPr>
                <w:rFonts w:ascii="仿宋" w:eastAsia="仿宋" w:hAnsi="仿宋" w:hint="eastAsia"/>
                <w:color w:val="000000" w:themeColor="text1"/>
                <w:sz w:val="28"/>
                <w:szCs w:val="28"/>
              </w:rPr>
              <w:t>篇。</w:t>
            </w:r>
          </w:p>
          <w:p w:rsidR="004105C5" w:rsidRPr="001D1E88" w:rsidRDefault="00751BA6" w:rsidP="00751B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6）</w:t>
            </w:r>
            <w:r w:rsidR="004105C5" w:rsidRPr="001D1E88">
              <w:rPr>
                <w:rFonts w:ascii="仿宋" w:eastAsia="仿宋" w:hAnsi="仿宋" w:hint="eastAsia"/>
                <w:color w:val="000000" w:themeColor="text1"/>
                <w:sz w:val="28"/>
                <w:szCs w:val="28"/>
              </w:rPr>
              <w:t>获得6项教学成果奖。</w:t>
            </w:r>
          </w:p>
          <w:p w:rsidR="004105C5" w:rsidRPr="001D1E88" w:rsidRDefault="00751BA6" w:rsidP="00751BA6">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7）</w:t>
            </w:r>
            <w:r w:rsidR="004105C5" w:rsidRPr="001D1E88">
              <w:rPr>
                <w:rFonts w:ascii="仿宋" w:eastAsia="仿宋" w:hAnsi="仿宋" w:hint="eastAsia"/>
                <w:color w:val="000000" w:themeColor="text1"/>
                <w:sz w:val="28"/>
                <w:szCs w:val="28"/>
              </w:rPr>
              <w:t>为企业提供</w:t>
            </w:r>
            <w:r w:rsidR="00E6650A">
              <w:rPr>
                <w:rFonts w:ascii="仿宋" w:eastAsia="仿宋" w:hAnsi="仿宋" w:hint="eastAsia"/>
                <w:color w:val="000000" w:themeColor="text1"/>
                <w:sz w:val="28"/>
                <w:szCs w:val="28"/>
              </w:rPr>
              <w:t>8</w:t>
            </w:r>
            <w:r w:rsidR="004105C5" w:rsidRPr="001D1E88">
              <w:rPr>
                <w:rFonts w:ascii="仿宋" w:eastAsia="仿宋" w:hAnsi="仿宋" w:hint="eastAsia"/>
                <w:color w:val="000000" w:themeColor="text1"/>
                <w:sz w:val="28"/>
                <w:szCs w:val="28"/>
              </w:rPr>
              <w:t>份咨询报告，申请专利1项。</w:t>
            </w:r>
          </w:p>
          <w:p w:rsidR="004105C5" w:rsidRPr="00751BA6"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（3）开放辐射效应显著</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1）该成果在我院旅游管理、空中乘务、高速铁路乘务等专业也得到应用，根据教学实际情况，对不同专业的教学内容和培养目标题图不同的要求，收到各专业教研室和学生的好评；</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2）厦门华天职业学院、厦门兴才职业学院、厦门东海职业学院等多家兄弟院校前来学习考察本成果情况。</w:t>
            </w:r>
          </w:p>
          <w:p w:rsidR="004105C5" w:rsidRPr="00751BA6" w:rsidRDefault="004105C5" w:rsidP="00751BA6">
            <w:pPr>
              <w:rPr>
                <w:rFonts w:ascii="仿宋" w:eastAsia="仿宋" w:hAnsi="仿宋"/>
                <w:color w:val="000000" w:themeColor="text1"/>
                <w:sz w:val="28"/>
                <w:szCs w:val="28"/>
              </w:rPr>
            </w:pPr>
            <w:r w:rsidRPr="00751BA6">
              <w:rPr>
                <w:rFonts w:ascii="仿宋" w:eastAsia="仿宋" w:hAnsi="仿宋" w:hint="eastAsia"/>
                <w:color w:val="000000" w:themeColor="text1"/>
                <w:sz w:val="28"/>
                <w:szCs w:val="28"/>
              </w:rPr>
              <w:t>（4）成果获得同行高度评价</w:t>
            </w:r>
          </w:p>
          <w:p w:rsidR="004105C5" w:rsidRPr="001D1E88" w:rsidRDefault="004105C5" w:rsidP="00751BA6">
            <w:pPr>
              <w:ind w:firstLineChars="200" w:firstLine="56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本成果受到了社会的广泛好评。近几年来，本专业已与8家企业实施了校企一体化合合作办学。其中，我院与厦门罗马假日酒店、厦门海乘海事咨询服务有限公司实施了校企共建国际邮轮人才培育基地、定单培养、定岗培养等合作项目将“校企深度融合，全程职业模拟”的人才培养模式推向深入。</w:t>
            </w:r>
          </w:p>
          <w:p w:rsidR="004105C5" w:rsidRPr="00751BA6" w:rsidRDefault="004105C5" w:rsidP="00751BA6">
            <w:pPr>
              <w:ind w:firstLine="600"/>
              <w:rPr>
                <w:rFonts w:ascii="仿宋" w:eastAsia="仿宋" w:hAnsi="仿宋"/>
                <w:color w:val="000000" w:themeColor="text1"/>
                <w:sz w:val="28"/>
                <w:szCs w:val="28"/>
              </w:rPr>
            </w:pPr>
            <w:r w:rsidRPr="001D1E88">
              <w:rPr>
                <w:rFonts w:ascii="仿宋" w:eastAsia="仿宋" w:hAnsi="仿宋" w:hint="eastAsia"/>
                <w:color w:val="000000" w:themeColor="text1"/>
                <w:sz w:val="28"/>
                <w:szCs w:val="28"/>
              </w:rPr>
              <w:t>鉴定专家认为厦门南洋职业学院从酒店管理培养高素质技术技能人才培养体系整体优化出发，“以人为本，特色办学，服务社会”为理念，开展“校企深度融合，全程职业模拟”高职酒店管理专业人才培养模式创新研究与实践，对于提高人才培养质量和教育教学管理水平具有创新意义，并取得了十分显著并具有重要推广价值的效果。</w:t>
            </w:r>
          </w:p>
        </w:tc>
      </w:tr>
    </w:tbl>
    <w:p w:rsidR="001E656E" w:rsidRPr="00A143AE" w:rsidRDefault="001E656E" w:rsidP="008A2F83">
      <w:pPr>
        <w:pageBreakBefore/>
        <w:jc w:val="center"/>
        <w:rPr>
          <w:rFonts w:eastAsia="黑体"/>
          <w:color w:val="FF0000"/>
          <w:sz w:val="29"/>
          <w:szCs w:val="29"/>
        </w:rPr>
      </w:pPr>
      <w:r w:rsidRPr="00B9122F">
        <w:rPr>
          <w:rFonts w:eastAsia="黑体"/>
          <w:sz w:val="29"/>
          <w:szCs w:val="29"/>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538"/>
        <w:gridCol w:w="2435"/>
      </w:tblGrid>
      <w:tr w:rsidR="00F02D3B" w:rsidRPr="00B9122F" w:rsidTr="003C3857">
        <w:trPr>
          <w:trHeight w:val="422"/>
          <w:jc w:val="center"/>
        </w:trPr>
        <w:tc>
          <w:tcPr>
            <w:tcW w:w="2328" w:type="dxa"/>
            <w:gridSpan w:val="2"/>
            <w:vAlign w:val="center"/>
          </w:tcPr>
          <w:p w:rsidR="00F02D3B" w:rsidRPr="00A143AE" w:rsidRDefault="00F02D3B" w:rsidP="00207169">
            <w:pPr>
              <w:snapToGrid w:val="0"/>
              <w:spacing w:line="276" w:lineRule="auto"/>
              <w:ind w:left="-3"/>
              <w:jc w:val="center"/>
              <w:rPr>
                <w:rFonts w:ascii="方正仿宋简体" w:eastAsia="方正仿宋简体"/>
                <w:spacing w:val="-10"/>
                <w:sz w:val="24"/>
                <w:szCs w:val="24"/>
              </w:rPr>
            </w:pPr>
            <w:r w:rsidRPr="00A143AE">
              <w:rPr>
                <w:rFonts w:ascii="方正仿宋简体" w:eastAsia="方正仿宋简体" w:hint="eastAsia"/>
                <w:spacing w:val="-10"/>
                <w:sz w:val="24"/>
                <w:szCs w:val="24"/>
              </w:rPr>
              <w:t>第一完成人</w:t>
            </w:r>
          </w:p>
          <w:p w:rsidR="00F02D3B" w:rsidRPr="00A143AE" w:rsidRDefault="00F02D3B" w:rsidP="00207169">
            <w:pPr>
              <w:snapToGrid w:val="0"/>
              <w:spacing w:line="276" w:lineRule="auto"/>
              <w:ind w:left="-3"/>
              <w:jc w:val="center"/>
              <w:rPr>
                <w:rFonts w:ascii="方正仿宋简体" w:eastAsia="方正仿宋简体"/>
                <w:sz w:val="24"/>
                <w:szCs w:val="24"/>
              </w:rPr>
            </w:pPr>
            <w:r w:rsidRPr="00A143AE">
              <w:rPr>
                <w:rFonts w:ascii="方正仿宋简体" w:eastAsia="方正仿宋简体" w:hint="eastAsia"/>
                <w:sz w:val="24"/>
                <w:szCs w:val="24"/>
              </w:rPr>
              <w:t>姓      名</w:t>
            </w:r>
          </w:p>
        </w:tc>
        <w:tc>
          <w:tcPr>
            <w:tcW w:w="2767" w:type="dxa"/>
            <w:vAlign w:val="center"/>
          </w:tcPr>
          <w:p w:rsidR="00F02D3B" w:rsidRPr="00CB4243" w:rsidRDefault="00FA6354" w:rsidP="00207169">
            <w:pPr>
              <w:snapToGrid w:val="0"/>
              <w:spacing w:line="276" w:lineRule="auto"/>
              <w:ind w:firstLineChars="500" w:firstLine="1100"/>
              <w:rPr>
                <w:rFonts w:ascii="方正仿宋简体" w:eastAsia="方正仿宋简体"/>
                <w:spacing w:val="-10"/>
                <w:sz w:val="24"/>
                <w:szCs w:val="24"/>
              </w:rPr>
            </w:pPr>
            <w:r>
              <w:rPr>
                <w:rFonts w:ascii="方正仿宋简体" w:eastAsia="方正仿宋简体" w:hint="eastAsia"/>
                <w:spacing w:val="-10"/>
                <w:sz w:val="24"/>
                <w:szCs w:val="24"/>
              </w:rPr>
              <w:t>黄广宇</w:t>
            </w:r>
          </w:p>
        </w:tc>
        <w:tc>
          <w:tcPr>
            <w:tcW w:w="1538" w:type="dxa"/>
            <w:vAlign w:val="center"/>
          </w:tcPr>
          <w:p w:rsidR="00F02D3B" w:rsidRPr="00A143AE" w:rsidRDefault="00F02D3B" w:rsidP="00207169">
            <w:pPr>
              <w:snapToGrid w:val="0"/>
              <w:spacing w:line="276" w:lineRule="auto"/>
              <w:jc w:val="center"/>
              <w:rPr>
                <w:rFonts w:ascii="方正仿宋简体" w:eastAsia="方正仿宋简体"/>
                <w:sz w:val="24"/>
                <w:szCs w:val="24"/>
              </w:rPr>
            </w:pPr>
            <w:r w:rsidRPr="00A143AE">
              <w:rPr>
                <w:rFonts w:ascii="方正仿宋简体" w:eastAsia="方正仿宋简体" w:hint="eastAsia"/>
                <w:sz w:val="24"/>
                <w:szCs w:val="24"/>
              </w:rPr>
              <w:t>性别</w:t>
            </w:r>
          </w:p>
        </w:tc>
        <w:tc>
          <w:tcPr>
            <w:tcW w:w="2435" w:type="dxa"/>
            <w:vAlign w:val="center"/>
          </w:tcPr>
          <w:p w:rsidR="00F02D3B" w:rsidRPr="00CB4243" w:rsidRDefault="00FA6354"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男</w:t>
            </w:r>
          </w:p>
        </w:tc>
      </w:tr>
      <w:tr w:rsidR="00F02D3B" w:rsidRPr="00B9122F" w:rsidTr="003C3857">
        <w:trPr>
          <w:trHeight w:val="422"/>
          <w:jc w:val="center"/>
        </w:trPr>
        <w:tc>
          <w:tcPr>
            <w:tcW w:w="2328" w:type="dxa"/>
            <w:gridSpan w:val="2"/>
            <w:vAlign w:val="center"/>
          </w:tcPr>
          <w:p w:rsidR="00F02D3B" w:rsidRPr="00A143AE" w:rsidRDefault="00F02D3B" w:rsidP="00207169">
            <w:pPr>
              <w:snapToGrid w:val="0"/>
              <w:spacing w:line="276" w:lineRule="auto"/>
              <w:ind w:left="-3"/>
              <w:jc w:val="center"/>
              <w:rPr>
                <w:rFonts w:ascii="方正仿宋简体" w:eastAsia="方正仿宋简体"/>
                <w:sz w:val="24"/>
                <w:szCs w:val="24"/>
              </w:rPr>
            </w:pPr>
            <w:r w:rsidRPr="00A143AE">
              <w:rPr>
                <w:rFonts w:ascii="方正仿宋简体" w:eastAsia="方正仿宋简体" w:hint="eastAsia"/>
                <w:sz w:val="24"/>
                <w:szCs w:val="24"/>
              </w:rPr>
              <w:t>出生年月</w:t>
            </w:r>
          </w:p>
        </w:tc>
        <w:tc>
          <w:tcPr>
            <w:tcW w:w="2767" w:type="dxa"/>
            <w:vAlign w:val="center"/>
          </w:tcPr>
          <w:p w:rsidR="00F02D3B" w:rsidRPr="00CB4243" w:rsidRDefault="00F02D3B" w:rsidP="00207169">
            <w:pPr>
              <w:snapToGrid w:val="0"/>
              <w:spacing w:line="276" w:lineRule="auto"/>
              <w:ind w:left="264"/>
              <w:jc w:val="center"/>
              <w:rPr>
                <w:rFonts w:ascii="方正仿宋简体" w:eastAsia="方正仿宋简体"/>
                <w:spacing w:val="-10"/>
                <w:sz w:val="24"/>
                <w:szCs w:val="24"/>
              </w:rPr>
            </w:pPr>
            <w:r>
              <w:rPr>
                <w:rFonts w:ascii="方正仿宋简体" w:eastAsia="方正仿宋简体" w:hint="eastAsia"/>
                <w:spacing w:val="-10"/>
                <w:sz w:val="24"/>
                <w:szCs w:val="24"/>
              </w:rPr>
              <w:t>19</w:t>
            </w:r>
            <w:r w:rsidR="00FA6354">
              <w:rPr>
                <w:rFonts w:ascii="方正仿宋简体" w:eastAsia="方正仿宋简体" w:hint="eastAsia"/>
                <w:spacing w:val="-10"/>
                <w:sz w:val="24"/>
                <w:szCs w:val="24"/>
              </w:rPr>
              <w:t>50.11</w:t>
            </w:r>
          </w:p>
        </w:tc>
        <w:tc>
          <w:tcPr>
            <w:tcW w:w="1538" w:type="dxa"/>
            <w:vAlign w:val="center"/>
          </w:tcPr>
          <w:p w:rsidR="00F02D3B" w:rsidRPr="00A143AE" w:rsidRDefault="00F02D3B" w:rsidP="00207169">
            <w:pPr>
              <w:snapToGrid w:val="0"/>
              <w:spacing w:line="276" w:lineRule="auto"/>
              <w:jc w:val="center"/>
              <w:rPr>
                <w:rFonts w:ascii="方正仿宋简体" w:eastAsia="方正仿宋简体"/>
                <w:sz w:val="24"/>
                <w:szCs w:val="24"/>
              </w:rPr>
            </w:pPr>
            <w:r w:rsidRPr="00A143AE">
              <w:rPr>
                <w:rFonts w:ascii="方正仿宋简体" w:eastAsia="方正仿宋简体" w:hint="eastAsia"/>
                <w:sz w:val="24"/>
                <w:szCs w:val="24"/>
              </w:rPr>
              <w:t>最后学历</w:t>
            </w:r>
          </w:p>
        </w:tc>
        <w:tc>
          <w:tcPr>
            <w:tcW w:w="2435" w:type="dxa"/>
            <w:vAlign w:val="center"/>
          </w:tcPr>
          <w:p w:rsidR="00F02D3B" w:rsidRPr="00CB4243" w:rsidRDefault="00F02D3B"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本科</w:t>
            </w:r>
          </w:p>
        </w:tc>
      </w:tr>
      <w:tr w:rsidR="00F02D3B" w:rsidRPr="00B9122F" w:rsidTr="003C3857">
        <w:trPr>
          <w:trHeight w:val="422"/>
          <w:jc w:val="center"/>
        </w:trPr>
        <w:tc>
          <w:tcPr>
            <w:tcW w:w="2328" w:type="dxa"/>
            <w:gridSpan w:val="2"/>
            <w:vAlign w:val="center"/>
          </w:tcPr>
          <w:p w:rsidR="00F02D3B" w:rsidRPr="00A143AE" w:rsidRDefault="00F02D3B" w:rsidP="00207169">
            <w:pPr>
              <w:snapToGrid w:val="0"/>
              <w:spacing w:line="276" w:lineRule="auto"/>
              <w:ind w:left="-3"/>
              <w:jc w:val="center"/>
              <w:rPr>
                <w:rFonts w:ascii="方正仿宋简体" w:eastAsia="方正仿宋简体"/>
                <w:sz w:val="24"/>
                <w:szCs w:val="24"/>
              </w:rPr>
            </w:pPr>
            <w:r w:rsidRPr="00A143AE">
              <w:rPr>
                <w:rFonts w:ascii="方正仿宋简体" w:eastAsia="方正仿宋简体" w:hint="eastAsia"/>
                <w:sz w:val="24"/>
                <w:szCs w:val="24"/>
              </w:rPr>
              <w:t>参加工作时间</w:t>
            </w:r>
          </w:p>
        </w:tc>
        <w:tc>
          <w:tcPr>
            <w:tcW w:w="2767" w:type="dxa"/>
            <w:vAlign w:val="center"/>
          </w:tcPr>
          <w:p w:rsidR="00F02D3B" w:rsidRPr="00CB4243" w:rsidRDefault="00F02D3B" w:rsidP="00207169">
            <w:pPr>
              <w:snapToGrid w:val="0"/>
              <w:spacing w:line="276" w:lineRule="auto"/>
              <w:ind w:left="264"/>
              <w:jc w:val="center"/>
              <w:rPr>
                <w:rFonts w:ascii="方正仿宋简体" w:eastAsia="方正仿宋简体"/>
                <w:spacing w:val="-10"/>
                <w:sz w:val="24"/>
                <w:szCs w:val="24"/>
              </w:rPr>
            </w:pPr>
            <w:r>
              <w:rPr>
                <w:rFonts w:ascii="方正仿宋简体" w:eastAsia="方正仿宋简体" w:hint="eastAsia"/>
                <w:spacing w:val="-10"/>
                <w:sz w:val="24"/>
                <w:szCs w:val="24"/>
              </w:rPr>
              <w:t>19</w:t>
            </w:r>
            <w:r w:rsidR="0024263E">
              <w:rPr>
                <w:rFonts w:ascii="方正仿宋简体" w:eastAsia="方正仿宋简体" w:hint="eastAsia"/>
                <w:spacing w:val="-10"/>
                <w:sz w:val="24"/>
                <w:szCs w:val="24"/>
              </w:rPr>
              <w:t>70</w:t>
            </w:r>
            <w:r w:rsidR="003675D0">
              <w:rPr>
                <w:rFonts w:ascii="方正仿宋简体" w:eastAsia="方正仿宋简体" w:hint="eastAsia"/>
                <w:spacing w:val="-10"/>
                <w:sz w:val="24"/>
                <w:szCs w:val="24"/>
              </w:rPr>
              <w:t>年</w:t>
            </w:r>
          </w:p>
        </w:tc>
        <w:tc>
          <w:tcPr>
            <w:tcW w:w="1538" w:type="dxa"/>
            <w:vAlign w:val="center"/>
          </w:tcPr>
          <w:p w:rsidR="00F02D3B" w:rsidRPr="00A143AE" w:rsidRDefault="00F02D3B" w:rsidP="00207169">
            <w:pPr>
              <w:snapToGrid w:val="0"/>
              <w:spacing w:line="276" w:lineRule="auto"/>
              <w:ind w:left="-3"/>
              <w:jc w:val="center"/>
              <w:rPr>
                <w:rFonts w:ascii="方正仿宋简体" w:eastAsia="方正仿宋简体"/>
                <w:sz w:val="24"/>
                <w:szCs w:val="24"/>
              </w:rPr>
            </w:pPr>
            <w:r w:rsidRPr="00A143AE">
              <w:rPr>
                <w:rFonts w:ascii="方正仿宋简体" w:eastAsia="方正仿宋简体" w:hint="eastAsia"/>
                <w:sz w:val="24"/>
                <w:szCs w:val="24"/>
              </w:rPr>
              <w:t>院校教龄</w:t>
            </w:r>
          </w:p>
        </w:tc>
        <w:tc>
          <w:tcPr>
            <w:tcW w:w="2435" w:type="dxa"/>
            <w:vAlign w:val="center"/>
          </w:tcPr>
          <w:p w:rsidR="00F02D3B" w:rsidRPr="00CB4243" w:rsidRDefault="00FA6354"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31</w:t>
            </w:r>
            <w:r w:rsidR="003675D0">
              <w:rPr>
                <w:rFonts w:ascii="方正仿宋简体" w:eastAsia="方正仿宋简体" w:hint="eastAsia"/>
                <w:spacing w:val="-10"/>
                <w:sz w:val="24"/>
                <w:szCs w:val="24"/>
              </w:rPr>
              <w:t>年</w:t>
            </w:r>
          </w:p>
        </w:tc>
      </w:tr>
      <w:tr w:rsidR="00F02D3B" w:rsidRPr="00B9122F" w:rsidTr="003C3857">
        <w:trPr>
          <w:trHeight w:val="422"/>
          <w:jc w:val="center"/>
        </w:trPr>
        <w:tc>
          <w:tcPr>
            <w:tcW w:w="2328" w:type="dxa"/>
            <w:gridSpan w:val="2"/>
            <w:vAlign w:val="center"/>
          </w:tcPr>
          <w:p w:rsidR="00F02D3B" w:rsidRPr="00A143AE" w:rsidRDefault="00F02D3B" w:rsidP="00207169">
            <w:pPr>
              <w:snapToGrid w:val="0"/>
              <w:spacing w:line="276" w:lineRule="auto"/>
              <w:ind w:left="-3"/>
              <w:jc w:val="center"/>
              <w:rPr>
                <w:rFonts w:ascii="方正仿宋简体" w:eastAsia="方正仿宋简体"/>
                <w:sz w:val="24"/>
                <w:szCs w:val="24"/>
              </w:rPr>
            </w:pPr>
            <w:r w:rsidRPr="00A143AE">
              <w:rPr>
                <w:rFonts w:ascii="方正仿宋简体" w:eastAsia="方正仿宋简体" w:hint="eastAsia"/>
                <w:sz w:val="24"/>
                <w:szCs w:val="24"/>
              </w:rPr>
              <w:t>专业技术职称</w:t>
            </w:r>
          </w:p>
        </w:tc>
        <w:tc>
          <w:tcPr>
            <w:tcW w:w="2767" w:type="dxa"/>
            <w:vAlign w:val="center"/>
          </w:tcPr>
          <w:p w:rsidR="00F02D3B" w:rsidRPr="00CB4243" w:rsidRDefault="00F02D3B" w:rsidP="00207169">
            <w:pPr>
              <w:snapToGrid w:val="0"/>
              <w:spacing w:line="276" w:lineRule="auto"/>
              <w:ind w:left="264"/>
              <w:jc w:val="center"/>
              <w:rPr>
                <w:rFonts w:ascii="方正仿宋简体" w:eastAsia="方正仿宋简体"/>
                <w:spacing w:val="-10"/>
                <w:sz w:val="24"/>
                <w:szCs w:val="24"/>
              </w:rPr>
            </w:pPr>
            <w:r>
              <w:rPr>
                <w:rFonts w:ascii="方正仿宋简体" w:eastAsia="方正仿宋简体" w:hint="eastAsia"/>
                <w:spacing w:val="-10"/>
                <w:sz w:val="24"/>
                <w:szCs w:val="24"/>
              </w:rPr>
              <w:t>教授</w:t>
            </w:r>
          </w:p>
        </w:tc>
        <w:tc>
          <w:tcPr>
            <w:tcW w:w="1538" w:type="dxa"/>
            <w:vAlign w:val="center"/>
          </w:tcPr>
          <w:p w:rsidR="00F02D3B" w:rsidRPr="00090A11" w:rsidRDefault="00F02D3B" w:rsidP="00207169">
            <w:pPr>
              <w:snapToGrid w:val="0"/>
              <w:spacing w:line="276" w:lineRule="auto"/>
              <w:rPr>
                <w:rFonts w:ascii="方正仿宋简体" w:eastAsia="方正仿宋简体"/>
                <w:szCs w:val="21"/>
              </w:rPr>
            </w:pPr>
            <w:r w:rsidRPr="00090A11">
              <w:rPr>
                <w:rFonts w:ascii="方正仿宋简体" w:eastAsia="方正仿宋简体" w:hint="eastAsia"/>
                <w:szCs w:val="21"/>
              </w:rPr>
              <w:t>现任党政职务</w:t>
            </w:r>
          </w:p>
        </w:tc>
        <w:tc>
          <w:tcPr>
            <w:tcW w:w="2435" w:type="dxa"/>
            <w:vAlign w:val="center"/>
          </w:tcPr>
          <w:p w:rsidR="00F02D3B" w:rsidRPr="00CB4243" w:rsidRDefault="00F02D3B"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无</w:t>
            </w:r>
          </w:p>
        </w:tc>
      </w:tr>
      <w:tr w:rsidR="00F02D3B" w:rsidRPr="00B9122F" w:rsidTr="003C3857">
        <w:trPr>
          <w:trHeight w:val="422"/>
          <w:jc w:val="center"/>
        </w:trPr>
        <w:tc>
          <w:tcPr>
            <w:tcW w:w="2328" w:type="dxa"/>
            <w:gridSpan w:val="2"/>
            <w:vAlign w:val="center"/>
          </w:tcPr>
          <w:p w:rsidR="00F02D3B" w:rsidRPr="00A143AE" w:rsidRDefault="00F02D3B" w:rsidP="00207169">
            <w:pPr>
              <w:snapToGrid w:val="0"/>
              <w:spacing w:line="276" w:lineRule="auto"/>
              <w:jc w:val="center"/>
              <w:rPr>
                <w:rFonts w:ascii="方正仿宋简体" w:eastAsia="方正仿宋简体"/>
                <w:sz w:val="24"/>
                <w:szCs w:val="24"/>
              </w:rPr>
            </w:pPr>
            <w:r w:rsidRPr="00A143AE">
              <w:rPr>
                <w:rFonts w:ascii="方正仿宋简体" w:eastAsia="方正仿宋简体" w:hint="eastAsia"/>
                <w:sz w:val="24"/>
                <w:szCs w:val="24"/>
              </w:rPr>
              <w:t>工作单位</w:t>
            </w:r>
          </w:p>
        </w:tc>
        <w:tc>
          <w:tcPr>
            <w:tcW w:w="2767" w:type="dxa"/>
            <w:vAlign w:val="center"/>
          </w:tcPr>
          <w:p w:rsidR="00F02D3B" w:rsidRPr="00CB4243" w:rsidRDefault="00F02D3B" w:rsidP="00207169">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厦门南洋职业学院</w:t>
            </w:r>
          </w:p>
        </w:tc>
        <w:tc>
          <w:tcPr>
            <w:tcW w:w="1538" w:type="dxa"/>
            <w:vAlign w:val="center"/>
          </w:tcPr>
          <w:p w:rsidR="00F02D3B" w:rsidRPr="00A143AE" w:rsidRDefault="00F02D3B" w:rsidP="00207169">
            <w:pPr>
              <w:snapToGrid w:val="0"/>
              <w:spacing w:line="276" w:lineRule="auto"/>
              <w:jc w:val="center"/>
              <w:rPr>
                <w:rFonts w:ascii="方正仿宋简体" w:eastAsia="方正仿宋简体"/>
                <w:sz w:val="24"/>
                <w:szCs w:val="24"/>
              </w:rPr>
            </w:pPr>
            <w:r w:rsidRPr="00A143AE">
              <w:rPr>
                <w:rFonts w:ascii="方正仿宋简体" w:eastAsia="方正仿宋简体" w:hint="eastAsia"/>
                <w:sz w:val="24"/>
                <w:szCs w:val="24"/>
              </w:rPr>
              <w:t>办公电话</w:t>
            </w:r>
          </w:p>
        </w:tc>
        <w:tc>
          <w:tcPr>
            <w:tcW w:w="2435" w:type="dxa"/>
            <w:vAlign w:val="center"/>
          </w:tcPr>
          <w:p w:rsidR="00F02D3B" w:rsidRPr="00CB4243" w:rsidRDefault="00F02D3B"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0592-5333993</w:t>
            </w:r>
          </w:p>
        </w:tc>
      </w:tr>
      <w:tr w:rsidR="00F02D3B" w:rsidRPr="00B9122F" w:rsidTr="003C3857">
        <w:trPr>
          <w:trHeight w:val="422"/>
          <w:jc w:val="center"/>
        </w:trPr>
        <w:tc>
          <w:tcPr>
            <w:tcW w:w="2328" w:type="dxa"/>
            <w:gridSpan w:val="2"/>
            <w:vAlign w:val="center"/>
          </w:tcPr>
          <w:p w:rsidR="00F02D3B" w:rsidRPr="00A143AE" w:rsidRDefault="00F02D3B" w:rsidP="00207169">
            <w:pPr>
              <w:snapToGrid w:val="0"/>
              <w:spacing w:line="276" w:lineRule="auto"/>
              <w:ind w:left="-3"/>
              <w:jc w:val="center"/>
              <w:rPr>
                <w:rFonts w:ascii="方正仿宋简体" w:eastAsia="方正仿宋简体"/>
                <w:sz w:val="24"/>
                <w:szCs w:val="24"/>
              </w:rPr>
            </w:pPr>
            <w:r w:rsidRPr="00A143AE">
              <w:rPr>
                <w:rFonts w:ascii="方正仿宋简体" w:eastAsia="方正仿宋简体" w:hint="eastAsia"/>
                <w:sz w:val="24"/>
                <w:szCs w:val="24"/>
              </w:rPr>
              <w:t>现从事工作及专长</w:t>
            </w:r>
          </w:p>
        </w:tc>
        <w:tc>
          <w:tcPr>
            <w:tcW w:w="2767" w:type="dxa"/>
            <w:vAlign w:val="center"/>
          </w:tcPr>
          <w:p w:rsidR="00F02D3B" w:rsidRPr="00CB4243" w:rsidRDefault="00F02D3B"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旅游管理</w:t>
            </w:r>
          </w:p>
        </w:tc>
        <w:tc>
          <w:tcPr>
            <w:tcW w:w="1538" w:type="dxa"/>
            <w:vAlign w:val="center"/>
          </w:tcPr>
          <w:p w:rsidR="00F02D3B" w:rsidRPr="00A143AE" w:rsidRDefault="00F02D3B" w:rsidP="00207169">
            <w:pPr>
              <w:snapToGrid w:val="0"/>
              <w:spacing w:line="276" w:lineRule="auto"/>
              <w:jc w:val="center"/>
              <w:rPr>
                <w:rFonts w:ascii="方正仿宋简体" w:eastAsia="方正仿宋简体"/>
                <w:sz w:val="24"/>
                <w:szCs w:val="24"/>
              </w:rPr>
            </w:pPr>
            <w:r w:rsidRPr="00A143AE">
              <w:rPr>
                <w:rFonts w:ascii="方正仿宋简体" w:eastAsia="方正仿宋简体" w:hint="eastAsia"/>
                <w:sz w:val="24"/>
                <w:szCs w:val="24"/>
              </w:rPr>
              <w:t>移动电话</w:t>
            </w:r>
          </w:p>
        </w:tc>
        <w:tc>
          <w:tcPr>
            <w:tcW w:w="2435" w:type="dxa"/>
            <w:vAlign w:val="center"/>
          </w:tcPr>
          <w:p w:rsidR="00F02D3B" w:rsidRPr="00CB4243" w:rsidRDefault="00F02D3B" w:rsidP="00207169">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13559122339</w:t>
            </w:r>
          </w:p>
        </w:tc>
      </w:tr>
      <w:tr w:rsidR="00F02D3B" w:rsidRPr="00B9122F" w:rsidTr="003C3857">
        <w:trPr>
          <w:trHeight w:val="422"/>
          <w:jc w:val="center"/>
        </w:trPr>
        <w:tc>
          <w:tcPr>
            <w:tcW w:w="2328" w:type="dxa"/>
            <w:gridSpan w:val="2"/>
            <w:vAlign w:val="center"/>
          </w:tcPr>
          <w:p w:rsidR="00F02D3B" w:rsidRPr="00A143AE" w:rsidRDefault="00F02D3B" w:rsidP="00207169">
            <w:pPr>
              <w:spacing w:line="276" w:lineRule="auto"/>
              <w:jc w:val="center"/>
              <w:rPr>
                <w:rFonts w:ascii="方正仿宋简体" w:eastAsia="方正仿宋简体"/>
                <w:sz w:val="24"/>
                <w:szCs w:val="24"/>
              </w:rPr>
            </w:pPr>
            <w:r w:rsidRPr="00A143AE">
              <w:rPr>
                <w:rFonts w:ascii="方正仿宋简体" w:eastAsia="方正仿宋简体" w:hint="eastAsia"/>
                <w:sz w:val="24"/>
                <w:szCs w:val="24"/>
              </w:rPr>
              <w:t>电子信箱</w:t>
            </w:r>
          </w:p>
        </w:tc>
        <w:tc>
          <w:tcPr>
            <w:tcW w:w="2767" w:type="dxa"/>
            <w:vAlign w:val="center"/>
          </w:tcPr>
          <w:p w:rsidR="00F02D3B" w:rsidRPr="00CB4243" w:rsidRDefault="00FA6354" w:rsidP="00207169">
            <w:pPr>
              <w:snapToGrid w:val="0"/>
              <w:spacing w:line="276" w:lineRule="auto"/>
              <w:ind w:left="-3"/>
              <w:jc w:val="center"/>
              <w:rPr>
                <w:rFonts w:ascii="方正仿宋简体" w:eastAsia="方正仿宋简体"/>
                <w:spacing w:val="-10"/>
                <w:sz w:val="24"/>
                <w:szCs w:val="24"/>
              </w:rPr>
            </w:pPr>
            <w:r w:rsidRPr="00FA6354">
              <w:rPr>
                <w:rFonts w:ascii="方正仿宋简体" w:eastAsia="方正仿宋简体"/>
                <w:spacing w:val="-10"/>
                <w:sz w:val="24"/>
                <w:szCs w:val="24"/>
              </w:rPr>
              <w:t>huanggy_007@163.com</w:t>
            </w:r>
          </w:p>
        </w:tc>
        <w:tc>
          <w:tcPr>
            <w:tcW w:w="1538" w:type="dxa"/>
            <w:vAlign w:val="center"/>
          </w:tcPr>
          <w:p w:rsidR="00F02D3B" w:rsidRPr="00A143AE" w:rsidRDefault="00F02D3B" w:rsidP="00207169">
            <w:pPr>
              <w:spacing w:line="276" w:lineRule="auto"/>
              <w:jc w:val="center"/>
              <w:rPr>
                <w:rFonts w:ascii="方正仿宋简体" w:eastAsia="方正仿宋简体"/>
                <w:sz w:val="24"/>
                <w:szCs w:val="24"/>
              </w:rPr>
            </w:pPr>
            <w:r w:rsidRPr="00A143AE">
              <w:rPr>
                <w:rFonts w:ascii="方正仿宋简体" w:eastAsia="方正仿宋简体" w:hint="eastAsia"/>
                <w:sz w:val="24"/>
                <w:szCs w:val="24"/>
              </w:rPr>
              <w:t>邮政编码</w:t>
            </w:r>
          </w:p>
        </w:tc>
        <w:tc>
          <w:tcPr>
            <w:tcW w:w="2435" w:type="dxa"/>
            <w:vAlign w:val="center"/>
          </w:tcPr>
          <w:p w:rsidR="00F02D3B" w:rsidRPr="00CB4243" w:rsidRDefault="00207169"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361021</w:t>
            </w:r>
          </w:p>
        </w:tc>
      </w:tr>
      <w:tr w:rsidR="00E03BFC" w:rsidRPr="00B9122F" w:rsidTr="00090A11">
        <w:trPr>
          <w:trHeight w:val="448"/>
          <w:jc w:val="center"/>
        </w:trPr>
        <w:tc>
          <w:tcPr>
            <w:tcW w:w="2328" w:type="dxa"/>
            <w:gridSpan w:val="2"/>
            <w:vAlign w:val="center"/>
          </w:tcPr>
          <w:p w:rsidR="00E03BFC" w:rsidRPr="00A143AE" w:rsidRDefault="00E03BFC" w:rsidP="00207169">
            <w:pPr>
              <w:spacing w:line="276" w:lineRule="auto"/>
              <w:jc w:val="center"/>
              <w:rPr>
                <w:rFonts w:ascii="方正仿宋简体" w:eastAsia="方正仿宋简体"/>
                <w:sz w:val="24"/>
                <w:szCs w:val="24"/>
              </w:rPr>
            </w:pPr>
            <w:r w:rsidRPr="00A143AE">
              <w:rPr>
                <w:rFonts w:ascii="方正仿宋简体" w:eastAsia="方正仿宋简体" w:hint="eastAsia"/>
                <w:sz w:val="24"/>
                <w:szCs w:val="24"/>
              </w:rPr>
              <w:t>详细通讯地址</w:t>
            </w:r>
          </w:p>
        </w:tc>
        <w:tc>
          <w:tcPr>
            <w:tcW w:w="6740" w:type="dxa"/>
            <w:gridSpan w:val="3"/>
            <w:vAlign w:val="center"/>
          </w:tcPr>
          <w:p w:rsidR="00E03BFC" w:rsidRPr="00A143AE" w:rsidRDefault="00090A11" w:rsidP="00207169">
            <w:pPr>
              <w:snapToGrid w:val="0"/>
              <w:spacing w:line="276" w:lineRule="auto"/>
              <w:jc w:val="center"/>
              <w:rPr>
                <w:rFonts w:ascii="方正仿宋简体" w:eastAsia="方正仿宋简体"/>
                <w:sz w:val="24"/>
                <w:szCs w:val="24"/>
              </w:rPr>
            </w:pPr>
            <w:proofErr w:type="gramStart"/>
            <w:r w:rsidRPr="006A7530">
              <w:rPr>
                <w:rFonts w:ascii="方正仿宋简体" w:eastAsia="方正仿宋简体" w:hAnsiTheme="minorHAnsi" w:cstheme="minorBidi" w:hint="eastAsia"/>
                <w:sz w:val="24"/>
                <w:szCs w:val="24"/>
              </w:rPr>
              <w:t>厦门市翔安区</w:t>
            </w:r>
            <w:proofErr w:type="gramEnd"/>
            <w:r w:rsidRPr="006A7530">
              <w:rPr>
                <w:rFonts w:ascii="方正仿宋简体" w:eastAsia="方正仿宋简体" w:hAnsiTheme="minorHAnsi" w:cstheme="minorBidi" w:hint="eastAsia"/>
                <w:sz w:val="24"/>
                <w:szCs w:val="24"/>
              </w:rPr>
              <w:t>洪钟大道5068号厦门南洋职业学院</w:t>
            </w:r>
          </w:p>
        </w:tc>
      </w:tr>
      <w:tr w:rsidR="00E03BFC" w:rsidRPr="00B9122F" w:rsidTr="003C3857">
        <w:trPr>
          <w:trHeight w:val="849"/>
          <w:jc w:val="center"/>
        </w:trPr>
        <w:tc>
          <w:tcPr>
            <w:tcW w:w="2328" w:type="dxa"/>
            <w:gridSpan w:val="2"/>
            <w:vAlign w:val="center"/>
          </w:tcPr>
          <w:p w:rsidR="00E03BFC" w:rsidRPr="00207169" w:rsidRDefault="00E03BFC" w:rsidP="00207169">
            <w:pPr>
              <w:spacing w:line="360" w:lineRule="auto"/>
              <w:ind w:left="-3"/>
              <w:jc w:val="center"/>
              <w:rPr>
                <w:rFonts w:eastAsia="仿宋_GB2312"/>
                <w:w w:val="80"/>
                <w:sz w:val="24"/>
                <w:szCs w:val="24"/>
              </w:rPr>
            </w:pPr>
            <w:r w:rsidRPr="00207169">
              <w:rPr>
                <w:rFonts w:eastAsia="仿宋_GB2312" w:hint="eastAsia"/>
                <w:w w:val="80"/>
                <w:sz w:val="24"/>
                <w:szCs w:val="24"/>
              </w:rPr>
              <w:t>何时何地受何种</w:t>
            </w:r>
          </w:p>
          <w:p w:rsidR="00E03BFC" w:rsidRPr="00B9122F" w:rsidRDefault="00E03BFC" w:rsidP="00207169">
            <w:pPr>
              <w:spacing w:line="360" w:lineRule="auto"/>
              <w:ind w:left="-3"/>
              <w:jc w:val="center"/>
              <w:rPr>
                <w:rFonts w:ascii="方正仿宋简体" w:eastAsia="方正仿宋简体"/>
                <w:w w:val="80"/>
                <w:sz w:val="30"/>
                <w:szCs w:val="30"/>
              </w:rPr>
            </w:pPr>
            <w:r w:rsidRPr="00207169">
              <w:rPr>
                <w:rFonts w:eastAsia="仿宋_GB2312" w:hint="eastAsia"/>
                <w:w w:val="80"/>
                <w:sz w:val="24"/>
                <w:szCs w:val="24"/>
              </w:rPr>
              <w:t>省部级及以上奖励</w:t>
            </w:r>
          </w:p>
        </w:tc>
        <w:tc>
          <w:tcPr>
            <w:tcW w:w="6740" w:type="dxa"/>
            <w:gridSpan w:val="3"/>
            <w:vAlign w:val="center"/>
          </w:tcPr>
          <w:p w:rsidR="00F02D3B" w:rsidRDefault="000D3924" w:rsidP="00207169">
            <w:pPr>
              <w:snapToGrid w:val="0"/>
              <w:spacing w:line="276" w:lineRule="auto"/>
              <w:jc w:val="lef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00FA6354" w:rsidRPr="00FA6354">
              <w:rPr>
                <w:rFonts w:ascii="仿宋" w:eastAsia="仿宋" w:hAnsi="仿宋"/>
                <w:color w:val="000000" w:themeColor="text1"/>
                <w:sz w:val="24"/>
                <w:szCs w:val="24"/>
              </w:rPr>
              <w:t>福建省教书育人先进工作者</w:t>
            </w:r>
            <w:r>
              <w:rPr>
                <w:rFonts w:ascii="仿宋" w:eastAsia="仿宋" w:hAnsi="仿宋" w:hint="eastAsia"/>
                <w:color w:val="000000" w:themeColor="text1"/>
                <w:sz w:val="24"/>
                <w:szCs w:val="24"/>
              </w:rPr>
              <w:t>；</w:t>
            </w:r>
          </w:p>
          <w:p w:rsidR="00C50F32" w:rsidRPr="00C50F32" w:rsidRDefault="00C50F32" w:rsidP="00207169">
            <w:pPr>
              <w:snapToGrid w:val="0"/>
              <w:spacing w:line="276" w:lineRule="auto"/>
              <w:jc w:val="left"/>
              <w:rPr>
                <w:rFonts w:ascii="仿宋" w:eastAsia="仿宋" w:hAnsi="仿宋"/>
                <w:color w:val="000000" w:themeColor="text1"/>
                <w:sz w:val="24"/>
                <w:szCs w:val="24"/>
              </w:rPr>
            </w:pPr>
          </w:p>
        </w:tc>
      </w:tr>
      <w:tr w:rsidR="00E03BFC" w:rsidRPr="00B9122F" w:rsidTr="00A143AE">
        <w:trPr>
          <w:trHeight w:val="109"/>
          <w:jc w:val="center"/>
        </w:trPr>
        <w:tc>
          <w:tcPr>
            <w:tcW w:w="852" w:type="dxa"/>
            <w:vAlign w:val="center"/>
          </w:tcPr>
          <w:p w:rsidR="00E03BFC" w:rsidRPr="00B9122F" w:rsidRDefault="00E03BFC" w:rsidP="00207169">
            <w:pPr>
              <w:spacing w:line="276" w:lineRule="auto"/>
              <w:ind w:left="-3"/>
              <w:jc w:val="center"/>
              <w:rPr>
                <w:rFonts w:eastAsia="仿宋_GB2312"/>
                <w:sz w:val="30"/>
                <w:szCs w:val="30"/>
              </w:rPr>
            </w:pPr>
            <w:r w:rsidRPr="00B9122F">
              <w:rPr>
                <w:rFonts w:eastAsia="仿宋_GB2312"/>
                <w:sz w:val="30"/>
                <w:szCs w:val="30"/>
              </w:rPr>
              <w:t>主</w:t>
            </w:r>
          </w:p>
          <w:p w:rsidR="00E03BFC" w:rsidRPr="00B9122F" w:rsidRDefault="00E03BFC" w:rsidP="00207169">
            <w:pPr>
              <w:spacing w:line="276" w:lineRule="auto"/>
              <w:rPr>
                <w:rFonts w:eastAsia="仿宋_GB2312"/>
                <w:sz w:val="30"/>
                <w:szCs w:val="30"/>
              </w:rPr>
            </w:pPr>
          </w:p>
          <w:p w:rsidR="00E03BFC" w:rsidRPr="00B9122F" w:rsidRDefault="00E03BFC" w:rsidP="00207169">
            <w:pPr>
              <w:spacing w:line="276" w:lineRule="auto"/>
              <w:ind w:left="-3"/>
              <w:jc w:val="center"/>
              <w:rPr>
                <w:rFonts w:eastAsia="仿宋_GB2312"/>
                <w:sz w:val="30"/>
                <w:szCs w:val="30"/>
              </w:rPr>
            </w:pPr>
            <w:r w:rsidRPr="00B9122F">
              <w:rPr>
                <w:rFonts w:eastAsia="仿宋_GB2312"/>
                <w:sz w:val="30"/>
                <w:szCs w:val="30"/>
              </w:rPr>
              <w:t>要</w:t>
            </w:r>
          </w:p>
          <w:p w:rsidR="00E03BFC" w:rsidRPr="00B9122F" w:rsidRDefault="00E03BFC" w:rsidP="00207169">
            <w:pPr>
              <w:spacing w:line="276" w:lineRule="auto"/>
              <w:rPr>
                <w:rFonts w:eastAsia="仿宋_GB2312"/>
                <w:sz w:val="30"/>
                <w:szCs w:val="30"/>
              </w:rPr>
            </w:pPr>
          </w:p>
          <w:p w:rsidR="00E03BFC" w:rsidRPr="00B9122F" w:rsidRDefault="00E03BFC" w:rsidP="00207169">
            <w:pPr>
              <w:spacing w:line="276" w:lineRule="auto"/>
              <w:ind w:left="-3"/>
              <w:jc w:val="center"/>
              <w:rPr>
                <w:rFonts w:eastAsia="仿宋_GB2312"/>
                <w:sz w:val="30"/>
                <w:szCs w:val="30"/>
              </w:rPr>
            </w:pPr>
            <w:r w:rsidRPr="00B9122F">
              <w:rPr>
                <w:rFonts w:eastAsia="仿宋_GB2312"/>
                <w:sz w:val="30"/>
                <w:szCs w:val="30"/>
              </w:rPr>
              <w:t>贡</w:t>
            </w:r>
          </w:p>
          <w:p w:rsidR="00E03BFC" w:rsidRPr="00B9122F" w:rsidRDefault="00E03BFC" w:rsidP="00207169">
            <w:pPr>
              <w:spacing w:line="276" w:lineRule="auto"/>
              <w:rPr>
                <w:rFonts w:eastAsia="仿宋_GB2312"/>
                <w:sz w:val="30"/>
                <w:szCs w:val="30"/>
              </w:rPr>
            </w:pPr>
          </w:p>
          <w:p w:rsidR="00E03BFC" w:rsidRPr="00B9122F" w:rsidRDefault="00E03BFC" w:rsidP="00207169">
            <w:pPr>
              <w:spacing w:line="276" w:lineRule="auto"/>
              <w:ind w:left="-3"/>
              <w:jc w:val="center"/>
              <w:rPr>
                <w:rFonts w:eastAsia="仿宋_GB2312"/>
                <w:sz w:val="30"/>
                <w:szCs w:val="30"/>
              </w:rPr>
            </w:pPr>
            <w:r w:rsidRPr="00B9122F">
              <w:rPr>
                <w:rFonts w:eastAsia="仿宋_GB2312"/>
                <w:sz w:val="30"/>
                <w:szCs w:val="30"/>
              </w:rPr>
              <w:t>献</w:t>
            </w:r>
          </w:p>
        </w:tc>
        <w:tc>
          <w:tcPr>
            <w:tcW w:w="8216" w:type="dxa"/>
            <w:gridSpan w:val="4"/>
            <w:vAlign w:val="bottom"/>
          </w:tcPr>
          <w:p w:rsidR="00551C56" w:rsidRPr="004D1687" w:rsidRDefault="00551C56" w:rsidP="00551C56">
            <w:pPr>
              <w:snapToGrid w:val="0"/>
              <w:spacing w:line="4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担任酒店管理专业带头人，</w:t>
            </w:r>
            <w:r>
              <w:rPr>
                <w:rFonts w:ascii="仿宋" w:eastAsia="仿宋" w:hAnsi="仿宋"/>
                <w:color w:val="000000" w:themeColor="text1"/>
                <w:sz w:val="24"/>
                <w:szCs w:val="24"/>
              </w:rPr>
              <w:t>参加成果的论证、研究和实施的全过程</w:t>
            </w:r>
            <w:r>
              <w:rPr>
                <w:rFonts w:ascii="仿宋" w:eastAsia="仿宋" w:hAnsi="仿宋" w:hint="eastAsia"/>
                <w:color w:val="000000" w:themeColor="text1"/>
                <w:sz w:val="24"/>
                <w:szCs w:val="24"/>
              </w:rPr>
              <w:t>，曾获得</w:t>
            </w:r>
            <w:r w:rsidRPr="00F13734">
              <w:rPr>
                <w:rFonts w:ascii="仿宋" w:eastAsia="仿宋" w:hAnsi="仿宋"/>
                <w:color w:val="000000" w:themeColor="text1"/>
                <w:sz w:val="24"/>
                <w:szCs w:val="24"/>
              </w:rPr>
              <w:t>厦门市社会科学成果政府奖（三等奖）2项</w:t>
            </w:r>
            <w:r>
              <w:rPr>
                <w:rFonts w:ascii="仿宋" w:eastAsia="仿宋" w:hAnsi="仿宋" w:hint="eastAsia"/>
                <w:color w:val="000000" w:themeColor="text1"/>
                <w:sz w:val="24"/>
                <w:szCs w:val="24"/>
              </w:rPr>
              <w:t>、</w:t>
            </w:r>
            <w:r w:rsidRPr="00F13734">
              <w:rPr>
                <w:rFonts w:ascii="仿宋" w:eastAsia="仿宋" w:hAnsi="仿宋"/>
                <w:color w:val="000000" w:themeColor="text1"/>
                <w:sz w:val="24"/>
                <w:szCs w:val="24"/>
              </w:rPr>
              <w:t>福建省自然科学优秀学术成果三等奖</w:t>
            </w:r>
            <w:r>
              <w:rPr>
                <w:rFonts w:ascii="仿宋" w:eastAsia="仿宋" w:hAnsi="仿宋" w:hint="eastAsia"/>
                <w:color w:val="000000" w:themeColor="text1"/>
                <w:sz w:val="24"/>
                <w:szCs w:val="24"/>
              </w:rPr>
              <w:t>、</w:t>
            </w:r>
            <w:r w:rsidRPr="00F13734">
              <w:rPr>
                <w:rFonts w:ascii="仿宋" w:eastAsia="仿宋" w:hAnsi="仿宋"/>
                <w:color w:val="000000" w:themeColor="text1"/>
                <w:sz w:val="24"/>
                <w:szCs w:val="24"/>
              </w:rPr>
              <w:t>三明市优秀教师</w:t>
            </w:r>
            <w:r>
              <w:rPr>
                <w:rFonts w:ascii="仿宋" w:eastAsia="仿宋" w:hAnsi="仿宋" w:hint="eastAsia"/>
                <w:color w:val="000000" w:themeColor="text1"/>
                <w:sz w:val="24"/>
                <w:szCs w:val="24"/>
              </w:rPr>
              <w:t>和</w:t>
            </w:r>
            <w:r w:rsidRPr="00FA6354">
              <w:rPr>
                <w:rFonts w:ascii="仿宋" w:eastAsia="仿宋" w:hAnsi="仿宋"/>
                <w:color w:val="000000" w:themeColor="text1"/>
                <w:sz w:val="24"/>
                <w:szCs w:val="24"/>
              </w:rPr>
              <w:t>福建省教书育人先进工作者</w:t>
            </w:r>
            <w:r>
              <w:rPr>
                <w:rFonts w:ascii="仿宋" w:eastAsia="仿宋" w:hAnsi="仿宋" w:hint="eastAsia"/>
                <w:color w:val="000000" w:themeColor="text1"/>
                <w:sz w:val="24"/>
                <w:szCs w:val="24"/>
              </w:rPr>
              <w:t>的称号。</w:t>
            </w:r>
          </w:p>
          <w:p w:rsidR="00551C56" w:rsidRPr="00A143AE" w:rsidRDefault="00551C56" w:rsidP="00551C56">
            <w:pPr>
              <w:snapToGrid w:val="0"/>
              <w:spacing w:line="460" w:lineRule="exact"/>
              <w:rPr>
                <w:rFonts w:ascii="仿宋" w:eastAsia="仿宋" w:hAnsi="仿宋"/>
                <w:color w:val="000000" w:themeColor="text1"/>
                <w:sz w:val="24"/>
                <w:szCs w:val="24"/>
              </w:rPr>
            </w:pPr>
            <w:r w:rsidRPr="00A143AE">
              <w:rPr>
                <w:rFonts w:ascii="仿宋" w:eastAsia="仿宋" w:hAnsi="仿宋"/>
                <w:color w:val="000000" w:themeColor="text1"/>
                <w:sz w:val="24"/>
                <w:szCs w:val="24"/>
              </w:rPr>
              <w:t>1.负责该成果的顶层设计和研究工作</w:t>
            </w:r>
            <w:r w:rsidRPr="00A143AE">
              <w:rPr>
                <w:rFonts w:ascii="仿宋" w:eastAsia="仿宋" w:hAnsi="仿宋" w:hint="eastAsia"/>
                <w:color w:val="000000" w:themeColor="text1"/>
                <w:sz w:val="24"/>
                <w:szCs w:val="24"/>
              </w:rPr>
              <w:t>，制定课题总体规划及研究的技术方案；</w:t>
            </w:r>
          </w:p>
          <w:p w:rsidR="00551C56" w:rsidRPr="00A143AE" w:rsidRDefault="00551C56" w:rsidP="00551C56">
            <w:pPr>
              <w:snapToGrid w:val="0"/>
              <w:spacing w:line="460" w:lineRule="exact"/>
              <w:rPr>
                <w:rFonts w:ascii="仿宋" w:eastAsia="仿宋" w:hAnsi="仿宋"/>
                <w:color w:val="000000" w:themeColor="text1"/>
                <w:sz w:val="24"/>
                <w:szCs w:val="24"/>
              </w:rPr>
            </w:pPr>
            <w:r w:rsidRPr="00A143AE">
              <w:rPr>
                <w:rFonts w:ascii="仿宋" w:eastAsia="仿宋" w:hAnsi="仿宋"/>
                <w:color w:val="000000" w:themeColor="text1"/>
                <w:sz w:val="24"/>
                <w:szCs w:val="24"/>
              </w:rPr>
              <w:t>2.邀请多位</w:t>
            </w:r>
            <w:r>
              <w:rPr>
                <w:rFonts w:ascii="仿宋" w:eastAsia="仿宋" w:hAnsi="仿宋"/>
                <w:color w:val="000000" w:themeColor="text1"/>
                <w:sz w:val="24"/>
                <w:szCs w:val="24"/>
              </w:rPr>
              <w:t>知名的专家、学者</w:t>
            </w:r>
            <w:r w:rsidRPr="00A143AE">
              <w:rPr>
                <w:rFonts w:ascii="仿宋" w:eastAsia="仿宋" w:hAnsi="仿宋"/>
                <w:color w:val="000000" w:themeColor="text1"/>
                <w:sz w:val="24"/>
                <w:szCs w:val="24"/>
              </w:rPr>
              <w:t>来校做报告或开展学术讲座，拓展师生知识和眼界；</w:t>
            </w:r>
          </w:p>
          <w:p w:rsidR="00551C56" w:rsidRPr="00F02D3B" w:rsidRDefault="00551C56" w:rsidP="00551C56">
            <w:pPr>
              <w:snapToGrid w:val="0"/>
              <w:spacing w:line="460" w:lineRule="exact"/>
              <w:rPr>
                <w:rFonts w:ascii="仿宋" w:eastAsia="仿宋" w:hAnsi="仿宋"/>
                <w:color w:val="000000" w:themeColor="text1"/>
                <w:sz w:val="24"/>
                <w:szCs w:val="24"/>
              </w:rPr>
            </w:pPr>
            <w:r w:rsidRPr="00A143AE">
              <w:rPr>
                <w:rFonts w:ascii="仿宋" w:eastAsia="仿宋" w:hAnsi="仿宋"/>
                <w:color w:val="000000" w:themeColor="text1"/>
                <w:sz w:val="24"/>
                <w:szCs w:val="24"/>
              </w:rPr>
              <w:t>3.</w:t>
            </w:r>
            <w:r w:rsidRPr="00FA6354">
              <w:rPr>
                <w:rFonts w:ascii="仿宋" w:eastAsia="仿宋" w:hAnsi="仿宋"/>
                <w:color w:val="000000" w:themeColor="text1"/>
                <w:sz w:val="24"/>
                <w:szCs w:val="24"/>
              </w:rPr>
              <w:t>参与国家自然科学基金项目并负责其中子课题和专题研究3项；参与吉林省旅游发展总体规划横向课题1项，主持省级教研、A</w:t>
            </w:r>
            <w:proofErr w:type="gramStart"/>
            <w:r w:rsidRPr="00FA6354">
              <w:rPr>
                <w:rFonts w:ascii="仿宋" w:eastAsia="仿宋" w:hAnsi="仿宋"/>
                <w:color w:val="000000" w:themeColor="text1"/>
                <w:sz w:val="24"/>
                <w:szCs w:val="24"/>
              </w:rPr>
              <w:t>类社科研</w:t>
            </w:r>
            <w:proofErr w:type="gramEnd"/>
            <w:r w:rsidRPr="00FA6354">
              <w:rPr>
                <w:rFonts w:ascii="仿宋" w:eastAsia="仿宋" w:hAnsi="仿宋"/>
                <w:color w:val="000000" w:themeColor="text1"/>
                <w:sz w:val="24"/>
                <w:szCs w:val="24"/>
              </w:rPr>
              <w:t>项目3项；主持三明市旅游资源开发利用规划横向课题1项，主持市级高等职业教育教学改革综合实验项目1项；主持校级教研科研项目3项。</w:t>
            </w:r>
          </w:p>
          <w:p w:rsidR="00551C56" w:rsidRPr="00A143AE" w:rsidRDefault="00551C56" w:rsidP="00551C56">
            <w:pPr>
              <w:snapToGrid w:val="0"/>
              <w:spacing w:line="460" w:lineRule="exact"/>
              <w:rPr>
                <w:rFonts w:ascii="仿宋" w:eastAsia="仿宋" w:hAnsi="仿宋"/>
                <w:color w:val="000000" w:themeColor="text1"/>
                <w:sz w:val="24"/>
                <w:szCs w:val="24"/>
              </w:rPr>
            </w:pPr>
            <w:r w:rsidRPr="00A143AE">
              <w:rPr>
                <w:rFonts w:ascii="仿宋" w:eastAsia="仿宋" w:hAnsi="仿宋"/>
                <w:color w:val="000000" w:themeColor="text1"/>
                <w:sz w:val="24"/>
                <w:szCs w:val="24"/>
              </w:rPr>
              <w:t>4.领导该项目的推广工作，为本研究成果推广做出了重要贡献</w:t>
            </w:r>
            <w:r>
              <w:rPr>
                <w:rFonts w:ascii="仿宋" w:eastAsia="仿宋" w:hAnsi="仿宋" w:hint="eastAsia"/>
                <w:color w:val="000000" w:themeColor="text1"/>
                <w:sz w:val="24"/>
                <w:szCs w:val="24"/>
              </w:rPr>
              <w:t>；</w:t>
            </w:r>
          </w:p>
          <w:p w:rsidR="00551C56" w:rsidRDefault="00551C56" w:rsidP="00551C56">
            <w:pPr>
              <w:snapToGrid w:val="0"/>
              <w:spacing w:line="4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w:t>
            </w:r>
            <w:r w:rsidRPr="00C50F32">
              <w:rPr>
                <w:rFonts w:ascii="仿宋" w:eastAsia="仿宋" w:hAnsi="仿宋" w:hint="eastAsia"/>
                <w:color w:val="000000" w:themeColor="text1"/>
                <w:sz w:val="24"/>
                <w:szCs w:val="24"/>
              </w:rPr>
              <w:t xml:space="preserve"> </w:t>
            </w:r>
            <w:r w:rsidRPr="00FA6354">
              <w:rPr>
                <w:rFonts w:ascii="仿宋" w:eastAsia="仿宋" w:hAnsi="仿宋"/>
                <w:color w:val="000000" w:themeColor="text1"/>
                <w:sz w:val="24"/>
                <w:szCs w:val="24"/>
              </w:rPr>
              <w:t>在《资源科学》、《中国人口.资源与环境》等国内核心期刊及其他学术期刊发表论文40多篇。</w:t>
            </w:r>
            <w:r w:rsidRPr="00C50F32">
              <w:rPr>
                <w:rFonts w:ascii="仿宋" w:eastAsia="仿宋" w:hAnsi="仿宋" w:hint="eastAsia"/>
                <w:color w:val="000000" w:themeColor="text1"/>
                <w:sz w:val="24"/>
                <w:szCs w:val="24"/>
              </w:rPr>
              <w:t>出版学术著作</w:t>
            </w:r>
            <w:r>
              <w:rPr>
                <w:rFonts w:ascii="仿宋" w:eastAsia="仿宋" w:hAnsi="仿宋" w:hint="eastAsia"/>
                <w:color w:val="000000" w:themeColor="text1"/>
                <w:sz w:val="24"/>
                <w:szCs w:val="24"/>
              </w:rPr>
              <w:t>5部</w:t>
            </w:r>
            <w:r w:rsidRPr="00C50F32">
              <w:rPr>
                <w:rFonts w:ascii="仿宋" w:eastAsia="仿宋" w:hAnsi="仿宋" w:hint="eastAsia"/>
                <w:color w:val="000000" w:themeColor="text1"/>
                <w:sz w:val="24"/>
                <w:szCs w:val="24"/>
              </w:rPr>
              <w:t>。</w:t>
            </w:r>
          </w:p>
          <w:p w:rsidR="00551C56" w:rsidRPr="00C50F32" w:rsidRDefault="00551C56" w:rsidP="00551C56">
            <w:pPr>
              <w:snapToGrid w:val="0"/>
              <w:spacing w:line="460" w:lineRule="exact"/>
              <w:ind w:firstLineChars="1700" w:firstLine="4080"/>
              <w:rPr>
                <w:rFonts w:ascii="仿宋" w:eastAsia="仿宋" w:hAnsi="仿宋"/>
                <w:color w:val="000000" w:themeColor="text1"/>
                <w:sz w:val="24"/>
                <w:szCs w:val="24"/>
              </w:rPr>
            </w:pPr>
            <w:r>
              <w:rPr>
                <w:rFonts w:ascii="仿宋" w:eastAsia="仿宋" w:hAnsi="仿宋" w:hint="eastAsia"/>
                <w:color w:val="000000" w:themeColor="text1"/>
                <w:sz w:val="24"/>
                <w:szCs w:val="24"/>
              </w:rPr>
              <w:t>本人签名：</w:t>
            </w:r>
          </w:p>
          <w:p w:rsidR="00E03BFC" w:rsidRPr="00A143AE" w:rsidRDefault="00551C56" w:rsidP="00551C56">
            <w:pPr>
              <w:spacing w:line="4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Pr="00C50F32">
              <w:rPr>
                <w:rFonts w:ascii="仿宋" w:eastAsia="仿宋" w:hAnsi="仿宋"/>
                <w:color w:val="000000" w:themeColor="text1"/>
                <w:sz w:val="24"/>
                <w:szCs w:val="24"/>
              </w:rPr>
              <w:t xml:space="preserve">年    月  </w:t>
            </w:r>
            <w:r w:rsidRPr="00C50F32">
              <w:rPr>
                <w:rFonts w:ascii="仿宋" w:eastAsia="仿宋" w:hAnsi="仿宋" w:hint="eastAsia"/>
                <w:color w:val="000000" w:themeColor="text1"/>
                <w:sz w:val="24"/>
                <w:szCs w:val="24"/>
              </w:rPr>
              <w:t xml:space="preserve"> </w:t>
            </w:r>
            <w:r w:rsidRPr="00C50F32">
              <w:rPr>
                <w:rFonts w:ascii="仿宋" w:eastAsia="仿宋" w:hAnsi="仿宋"/>
                <w:color w:val="000000" w:themeColor="text1"/>
                <w:sz w:val="24"/>
                <w:szCs w:val="24"/>
              </w:rPr>
              <w:t xml:space="preserve"> 日</w:t>
            </w:r>
          </w:p>
        </w:tc>
      </w:tr>
    </w:tbl>
    <w:p w:rsidR="001E656E" w:rsidRPr="00B9122F" w:rsidRDefault="001E656E" w:rsidP="008A2F83">
      <w:pPr>
        <w:pageBreakBefore/>
        <w:jc w:val="center"/>
        <w:rPr>
          <w:rFonts w:eastAsia="黑体"/>
          <w:sz w:val="29"/>
          <w:szCs w:val="29"/>
        </w:rPr>
      </w:pPr>
      <w:r w:rsidRPr="00B9122F">
        <w:rPr>
          <w:rFonts w:eastAsia="黑体"/>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538"/>
        <w:gridCol w:w="2435"/>
      </w:tblGrid>
      <w:tr w:rsidR="00E03BFC" w:rsidRPr="00B9122F" w:rsidTr="003C3857">
        <w:trPr>
          <w:trHeight w:val="422"/>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第</w:t>
            </w:r>
            <w:r w:rsidRPr="00207169">
              <w:rPr>
                <w:rFonts w:ascii="方正仿宋简体" w:eastAsia="方正仿宋简体" w:hint="eastAsia"/>
                <w:spacing w:val="-10"/>
                <w:sz w:val="24"/>
                <w:szCs w:val="24"/>
              </w:rPr>
              <w:t>（二）</w:t>
            </w:r>
            <w:r w:rsidRPr="00207169">
              <w:rPr>
                <w:rFonts w:ascii="方正仿宋简体" w:eastAsia="方正仿宋简体"/>
                <w:spacing w:val="-10"/>
                <w:sz w:val="24"/>
                <w:szCs w:val="24"/>
              </w:rPr>
              <w:t>完成人</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姓     名</w:t>
            </w:r>
          </w:p>
        </w:tc>
        <w:tc>
          <w:tcPr>
            <w:tcW w:w="2767"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朱赛洁</w:t>
            </w:r>
          </w:p>
        </w:tc>
        <w:tc>
          <w:tcPr>
            <w:tcW w:w="1538"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性别</w:t>
            </w:r>
          </w:p>
        </w:tc>
        <w:tc>
          <w:tcPr>
            <w:tcW w:w="2435"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女</w:t>
            </w:r>
          </w:p>
        </w:tc>
      </w:tr>
      <w:tr w:rsidR="00E03BFC" w:rsidRPr="00B9122F" w:rsidTr="009A785A">
        <w:trPr>
          <w:trHeight w:val="655"/>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出生年月</w:t>
            </w:r>
          </w:p>
        </w:tc>
        <w:tc>
          <w:tcPr>
            <w:tcW w:w="2767"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1987.04</w:t>
            </w:r>
          </w:p>
        </w:tc>
        <w:tc>
          <w:tcPr>
            <w:tcW w:w="1538"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最后</w:t>
            </w:r>
          </w:p>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学历</w:t>
            </w:r>
          </w:p>
        </w:tc>
        <w:tc>
          <w:tcPr>
            <w:tcW w:w="2435"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本科</w:t>
            </w:r>
            <w:r w:rsidR="00DB4890" w:rsidRPr="00207169">
              <w:rPr>
                <w:rFonts w:ascii="方正仿宋简体" w:eastAsia="方正仿宋简体" w:hint="eastAsia"/>
                <w:spacing w:val="-10"/>
                <w:sz w:val="24"/>
                <w:szCs w:val="24"/>
              </w:rPr>
              <w:t>、在职研究生</w:t>
            </w:r>
          </w:p>
        </w:tc>
      </w:tr>
      <w:tr w:rsidR="00E03BFC" w:rsidRPr="00B9122F" w:rsidTr="009A785A">
        <w:trPr>
          <w:trHeight w:val="551"/>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参加工作</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时间</w:t>
            </w:r>
          </w:p>
        </w:tc>
        <w:tc>
          <w:tcPr>
            <w:tcW w:w="2767" w:type="dxa"/>
            <w:vAlign w:val="center"/>
          </w:tcPr>
          <w:p w:rsidR="00E03BFC" w:rsidRPr="00207169" w:rsidRDefault="00E03BFC"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2009.07</w:t>
            </w:r>
          </w:p>
        </w:tc>
        <w:tc>
          <w:tcPr>
            <w:tcW w:w="1538" w:type="dxa"/>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院校</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教龄</w:t>
            </w:r>
          </w:p>
        </w:tc>
        <w:tc>
          <w:tcPr>
            <w:tcW w:w="2435"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8年</w:t>
            </w:r>
          </w:p>
        </w:tc>
      </w:tr>
      <w:tr w:rsidR="00E03BFC" w:rsidRPr="00B9122F" w:rsidTr="003C3857">
        <w:trPr>
          <w:trHeight w:val="422"/>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专业技术</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职称</w:t>
            </w:r>
          </w:p>
        </w:tc>
        <w:tc>
          <w:tcPr>
            <w:tcW w:w="2767" w:type="dxa"/>
            <w:vAlign w:val="center"/>
          </w:tcPr>
          <w:p w:rsidR="00E03BFC" w:rsidRPr="00207169" w:rsidRDefault="00E03BFC"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讲师</w:t>
            </w:r>
          </w:p>
        </w:tc>
        <w:tc>
          <w:tcPr>
            <w:tcW w:w="1538"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现任党政</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职务</w:t>
            </w:r>
          </w:p>
        </w:tc>
        <w:tc>
          <w:tcPr>
            <w:tcW w:w="2435" w:type="dxa"/>
            <w:vAlign w:val="center"/>
          </w:tcPr>
          <w:p w:rsidR="00E03BFC" w:rsidRPr="00207169" w:rsidRDefault="00207169" w:rsidP="00207169">
            <w:pPr>
              <w:snapToGrid w:val="0"/>
              <w:spacing w:line="276" w:lineRule="auto"/>
              <w:jc w:val="center"/>
              <w:rPr>
                <w:rFonts w:ascii="方正仿宋简体" w:eastAsia="方正仿宋简体"/>
                <w:spacing w:val="-10"/>
                <w:sz w:val="24"/>
                <w:szCs w:val="24"/>
              </w:rPr>
            </w:pPr>
            <w:proofErr w:type="gramStart"/>
            <w:r>
              <w:rPr>
                <w:rFonts w:ascii="方正仿宋简体" w:eastAsia="方正仿宋简体" w:hint="eastAsia"/>
                <w:spacing w:val="-10"/>
                <w:sz w:val="24"/>
                <w:szCs w:val="24"/>
              </w:rPr>
              <w:t>外旅教师</w:t>
            </w:r>
            <w:proofErr w:type="gramEnd"/>
            <w:r>
              <w:rPr>
                <w:rFonts w:ascii="方正仿宋简体" w:eastAsia="方正仿宋简体" w:hint="eastAsia"/>
                <w:spacing w:val="-10"/>
                <w:sz w:val="24"/>
                <w:szCs w:val="24"/>
              </w:rPr>
              <w:t>支部宣传委员/酒店管理教研室主任</w:t>
            </w:r>
          </w:p>
        </w:tc>
      </w:tr>
      <w:tr w:rsidR="00E03BFC" w:rsidRPr="00B9122F" w:rsidTr="003C3857">
        <w:trPr>
          <w:trHeight w:val="422"/>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工作单位</w:t>
            </w:r>
          </w:p>
        </w:tc>
        <w:tc>
          <w:tcPr>
            <w:tcW w:w="2767" w:type="dxa"/>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厦门南洋职业学院</w:t>
            </w:r>
          </w:p>
        </w:tc>
        <w:tc>
          <w:tcPr>
            <w:tcW w:w="1538" w:type="dxa"/>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办公电话</w:t>
            </w:r>
          </w:p>
        </w:tc>
        <w:tc>
          <w:tcPr>
            <w:tcW w:w="2435" w:type="dxa"/>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0592-5333993</w:t>
            </w:r>
          </w:p>
        </w:tc>
      </w:tr>
      <w:tr w:rsidR="00E03BFC" w:rsidRPr="00B9122F" w:rsidTr="009A785A">
        <w:trPr>
          <w:trHeight w:val="737"/>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现从事工作</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及专长</w:t>
            </w:r>
          </w:p>
        </w:tc>
        <w:tc>
          <w:tcPr>
            <w:tcW w:w="2767"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旅游管理/酒店管理</w:t>
            </w:r>
          </w:p>
        </w:tc>
        <w:tc>
          <w:tcPr>
            <w:tcW w:w="1538"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移动电话</w:t>
            </w:r>
          </w:p>
        </w:tc>
        <w:tc>
          <w:tcPr>
            <w:tcW w:w="2435" w:type="dxa"/>
            <w:vAlign w:val="center"/>
          </w:tcPr>
          <w:p w:rsidR="00E03BFC" w:rsidRPr="00207169" w:rsidRDefault="00E03BFC"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15959257243</w:t>
            </w:r>
          </w:p>
        </w:tc>
      </w:tr>
      <w:tr w:rsidR="00E03BFC" w:rsidRPr="00B9122F" w:rsidTr="009A785A">
        <w:trPr>
          <w:trHeight w:val="621"/>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电子信箱</w:t>
            </w:r>
          </w:p>
        </w:tc>
        <w:tc>
          <w:tcPr>
            <w:tcW w:w="2767" w:type="dxa"/>
            <w:vAlign w:val="center"/>
          </w:tcPr>
          <w:p w:rsidR="00E03BFC" w:rsidRPr="00207169" w:rsidRDefault="00C83887" w:rsidP="00207169">
            <w:pPr>
              <w:snapToGrid w:val="0"/>
              <w:spacing w:line="276" w:lineRule="auto"/>
              <w:ind w:left="-3"/>
              <w:jc w:val="center"/>
              <w:rPr>
                <w:rFonts w:ascii="方正仿宋简体" w:eastAsia="方正仿宋简体"/>
                <w:spacing w:val="-10"/>
                <w:sz w:val="24"/>
                <w:szCs w:val="24"/>
              </w:rPr>
            </w:pPr>
            <w:hyperlink r:id="rId9" w:history="1">
              <w:r w:rsidR="00E03BFC" w:rsidRPr="00207169">
                <w:rPr>
                  <w:rFonts w:ascii="方正仿宋简体" w:eastAsia="方正仿宋简体"/>
                  <w:spacing w:val="-10"/>
                  <w:sz w:val="24"/>
                  <w:szCs w:val="24"/>
                </w:rPr>
                <w:t>472147616@</w:t>
              </w:r>
              <w:r w:rsidR="00E03BFC" w:rsidRPr="00207169">
                <w:rPr>
                  <w:rFonts w:ascii="方正仿宋简体" w:eastAsia="方正仿宋简体" w:hint="eastAsia"/>
                  <w:spacing w:val="-10"/>
                  <w:sz w:val="24"/>
                  <w:szCs w:val="24"/>
                </w:rPr>
                <w:t>qq.com</w:t>
              </w:r>
            </w:hyperlink>
          </w:p>
        </w:tc>
        <w:tc>
          <w:tcPr>
            <w:tcW w:w="1538" w:type="dxa"/>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邮 政</w:t>
            </w:r>
          </w:p>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编 码</w:t>
            </w:r>
          </w:p>
        </w:tc>
        <w:tc>
          <w:tcPr>
            <w:tcW w:w="2435" w:type="dxa"/>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361021</w:t>
            </w:r>
          </w:p>
        </w:tc>
      </w:tr>
      <w:tr w:rsidR="00E03BFC" w:rsidRPr="00B9122F" w:rsidTr="003C3857">
        <w:trPr>
          <w:trHeight w:val="603"/>
          <w:jc w:val="center"/>
        </w:trPr>
        <w:tc>
          <w:tcPr>
            <w:tcW w:w="2328" w:type="dxa"/>
            <w:gridSpan w:val="2"/>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详细通讯地址</w:t>
            </w:r>
          </w:p>
        </w:tc>
        <w:tc>
          <w:tcPr>
            <w:tcW w:w="6740" w:type="dxa"/>
            <w:gridSpan w:val="3"/>
            <w:vAlign w:val="center"/>
          </w:tcPr>
          <w:p w:rsidR="00E03BFC" w:rsidRPr="00207169" w:rsidRDefault="00E03BFC" w:rsidP="00207169">
            <w:pPr>
              <w:snapToGrid w:val="0"/>
              <w:spacing w:line="276" w:lineRule="auto"/>
              <w:ind w:left="-3"/>
              <w:jc w:val="center"/>
              <w:rPr>
                <w:rFonts w:ascii="方正仿宋简体" w:eastAsia="方正仿宋简体"/>
                <w:spacing w:val="-10"/>
                <w:sz w:val="24"/>
                <w:szCs w:val="24"/>
              </w:rPr>
            </w:pPr>
            <w:proofErr w:type="gramStart"/>
            <w:r w:rsidRPr="00207169">
              <w:rPr>
                <w:rFonts w:ascii="方正仿宋简体" w:eastAsia="方正仿宋简体" w:hint="eastAsia"/>
                <w:spacing w:val="-10"/>
                <w:sz w:val="24"/>
                <w:szCs w:val="24"/>
              </w:rPr>
              <w:t>厦门市翔安文教</w:t>
            </w:r>
            <w:proofErr w:type="gramEnd"/>
            <w:r w:rsidRPr="00207169">
              <w:rPr>
                <w:rFonts w:ascii="方正仿宋简体" w:eastAsia="方正仿宋简体" w:hint="eastAsia"/>
                <w:spacing w:val="-10"/>
                <w:sz w:val="24"/>
                <w:szCs w:val="24"/>
              </w:rPr>
              <w:t>园区厦门南洋职业学院</w:t>
            </w:r>
          </w:p>
        </w:tc>
      </w:tr>
      <w:tr w:rsidR="00E03BFC" w:rsidRPr="003C3857" w:rsidTr="003C3857">
        <w:trPr>
          <w:trHeight w:val="849"/>
          <w:jc w:val="center"/>
        </w:trPr>
        <w:tc>
          <w:tcPr>
            <w:tcW w:w="2328" w:type="dxa"/>
            <w:gridSpan w:val="2"/>
            <w:vAlign w:val="center"/>
          </w:tcPr>
          <w:p w:rsidR="00E03BFC" w:rsidRPr="00616163" w:rsidRDefault="00E03BFC" w:rsidP="00207169">
            <w:pPr>
              <w:spacing w:line="360" w:lineRule="auto"/>
              <w:ind w:left="-3"/>
              <w:jc w:val="center"/>
              <w:rPr>
                <w:rFonts w:eastAsia="仿宋_GB2312"/>
                <w:w w:val="80"/>
                <w:sz w:val="24"/>
                <w:szCs w:val="24"/>
              </w:rPr>
            </w:pPr>
            <w:r w:rsidRPr="00616163">
              <w:rPr>
                <w:rFonts w:eastAsia="仿宋_GB2312"/>
                <w:w w:val="80"/>
                <w:sz w:val="24"/>
                <w:szCs w:val="24"/>
              </w:rPr>
              <w:t>何时何地受何种</w:t>
            </w:r>
          </w:p>
          <w:p w:rsidR="00E03BFC" w:rsidRPr="00616163" w:rsidRDefault="00E03BFC" w:rsidP="00207169">
            <w:pPr>
              <w:spacing w:line="360" w:lineRule="auto"/>
              <w:ind w:left="-3"/>
              <w:jc w:val="center"/>
              <w:rPr>
                <w:rFonts w:eastAsia="仿宋_GB2312"/>
                <w:w w:val="80"/>
                <w:sz w:val="24"/>
                <w:szCs w:val="24"/>
              </w:rPr>
            </w:pPr>
            <w:r w:rsidRPr="00616163">
              <w:rPr>
                <w:rFonts w:eastAsia="仿宋_GB2312"/>
                <w:w w:val="80"/>
                <w:sz w:val="24"/>
                <w:szCs w:val="24"/>
              </w:rPr>
              <w:t>省部级及以上奖励</w:t>
            </w:r>
          </w:p>
        </w:tc>
        <w:tc>
          <w:tcPr>
            <w:tcW w:w="6740" w:type="dxa"/>
            <w:gridSpan w:val="3"/>
            <w:vAlign w:val="center"/>
          </w:tcPr>
          <w:p w:rsidR="00E03BFC" w:rsidRPr="00616163" w:rsidRDefault="00E03BFC" w:rsidP="00207169">
            <w:pPr>
              <w:snapToGrid w:val="0"/>
              <w:spacing w:line="276" w:lineRule="auto"/>
              <w:jc w:val="left"/>
              <w:rPr>
                <w:rFonts w:ascii="仿宋" w:eastAsia="仿宋" w:hAnsi="仿宋"/>
                <w:color w:val="000000" w:themeColor="text1"/>
                <w:sz w:val="24"/>
                <w:szCs w:val="24"/>
              </w:rPr>
            </w:pPr>
            <w:r w:rsidRPr="003F02ED">
              <w:rPr>
                <w:rFonts w:ascii="仿宋" w:eastAsia="仿宋" w:hAnsi="仿宋" w:hint="eastAsia"/>
                <w:color w:val="000000" w:themeColor="text1"/>
                <w:sz w:val="24"/>
                <w:szCs w:val="24"/>
              </w:rPr>
              <w:t>2015年6</w:t>
            </w:r>
            <w:r w:rsidR="003F02ED">
              <w:rPr>
                <w:rFonts w:ascii="仿宋" w:eastAsia="仿宋" w:hAnsi="仿宋" w:hint="eastAsia"/>
                <w:color w:val="000000" w:themeColor="text1"/>
                <w:sz w:val="24"/>
                <w:szCs w:val="24"/>
              </w:rPr>
              <w:t>月荣获福建省职业院校技能大赛</w:t>
            </w:r>
            <w:r w:rsidRPr="003F02ED">
              <w:rPr>
                <w:rFonts w:ascii="仿宋" w:eastAsia="仿宋" w:hAnsi="仿宋" w:hint="eastAsia"/>
                <w:color w:val="000000" w:themeColor="text1"/>
                <w:sz w:val="24"/>
                <w:szCs w:val="24"/>
              </w:rPr>
              <w:t>指导教师</w:t>
            </w:r>
            <w:r w:rsidR="003F02ED">
              <w:rPr>
                <w:rFonts w:ascii="仿宋" w:eastAsia="仿宋" w:hAnsi="仿宋" w:hint="eastAsia"/>
                <w:color w:val="000000" w:themeColor="text1"/>
                <w:sz w:val="24"/>
                <w:szCs w:val="24"/>
              </w:rPr>
              <w:t>奖</w:t>
            </w:r>
            <w:r w:rsidRPr="003F02ED">
              <w:rPr>
                <w:rFonts w:ascii="仿宋" w:eastAsia="仿宋" w:hAnsi="仿宋" w:hint="eastAsia"/>
                <w:color w:val="000000" w:themeColor="text1"/>
                <w:sz w:val="24"/>
                <w:szCs w:val="24"/>
              </w:rPr>
              <w:t>；</w:t>
            </w:r>
          </w:p>
        </w:tc>
      </w:tr>
      <w:tr w:rsidR="00E03BFC" w:rsidRPr="00B9122F" w:rsidTr="003C3857">
        <w:trPr>
          <w:trHeight w:val="3728"/>
          <w:jc w:val="center"/>
        </w:trPr>
        <w:tc>
          <w:tcPr>
            <w:tcW w:w="852" w:type="dxa"/>
            <w:vAlign w:val="center"/>
          </w:tcPr>
          <w:p w:rsidR="00E03BFC" w:rsidRPr="00207169" w:rsidRDefault="00E03BFC" w:rsidP="00207169">
            <w:pPr>
              <w:spacing w:line="276" w:lineRule="auto"/>
              <w:ind w:left="-3"/>
              <w:jc w:val="center"/>
              <w:rPr>
                <w:rFonts w:eastAsia="仿宋_GB2312"/>
                <w:sz w:val="30"/>
                <w:szCs w:val="30"/>
              </w:rPr>
            </w:pPr>
            <w:r w:rsidRPr="00207169">
              <w:rPr>
                <w:rFonts w:eastAsia="仿宋_GB2312"/>
                <w:sz w:val="30"/>
                <w:szCs w:val="30"/>
              </w:rPr>
              <w:t>主</w:t>
            </w:r>
          </w:p>
          <w:p w:rsidR="00E03BFC" w:rsidRPr="00207169" w:rsidRDefault="00E03BFC" w:rsidP="00207169">
            <w:pPr>
              <w:spacing w:line="276" w:lineRule="auto"/>
              <w:ind w:left="-3"/>
              <w:jc w:val="center"/>
              <w:rPr>
                <w:rFonts w:eastAsia="仿宋_GB2312"/>
                <w:sz w:val="30"/>
                <w:szCs w:val="30"/>
              </w:rPr>
            </w:pPr>
          </w:p>
          <w:p w:rsidR="00E03BFC" w:rsidRPr="00207169" w:rsidRDefault="00E03BFC" w:rsidP="00207169">
            <w:pPr>
              <w:spacing w:line="276" w:lineRule="auto"/>
              <w:ind w:left="-3"/>
              <w:jc w:val="center"/>
              <w:rPr>
                <w:rFonts w:eastAsia="仿宋_GB2312"/>
                <w:sz w:val="30"/>
                <w:szCs w:val="30"/>
              </w:rPr>
            </w:pPr>
            <w:r w:rsidRPr="00207169">
              <w:rPr>
                <w:rFonts w:eastAsia="仿宋_GB2312"/>
                <w:sz w:val="30"/>
                <w:szCs w:val="30"/>
              </w:rPr>
              <w:t>要</w:t>
            </w:r>
          </w:p>
          <w:p w:rsidR="00E03BFC" w:rsidRPr="00207169" w:rsidRDefault="00E03BFC" w:rsidP="00207169">
            <w:pPr>
              <w:spacing w:line="276" w:lineRule="auto"/>
              <w:ind w:left="-3"/>
              <w:jc w:val="center"/>
              <w:rPr>
                <w:rFonts w:eastAsia="仿宋_GB2312"/>
                <w:sz w:val="30"/>
                <w:szCs w:val="30"/>
              </w:rPr>
            </w:pPr>
          </w:p>
          <w:p w:rsidR="00E03BFC" w:rsidRPr="00207169" w:rsidRDefault="00E03BFC" w:rsidP="00207169">
            <w:pPr>
              <w:spacing w:line="276" w:lineRule="auto"/>
              <w:ind w:left="-3"/>
              <w:jc w:val="center"/>
              <w:rPr>
                <w:rFonts w:eastAsia="仿宋_GB2312"/>
                <w:sz w:val="30"/>
                <w:szCs w:val="30"/>
              </w:rPr>
            </w:pPr>
            <w:r w:rsidRPr="00207169">
              <w:rPr>
                <w:rFonts w:eastAsia="仿宋_GB2312"/>
                <w:sz w:val="30"/>
                <w:szCs w:val="30"/>
              </w:rPr>
              <w:t>贡</w:t>
            </w:r>
          </w:p>
          <w:p w:rsidR="00E03BFC" w:rsidRPr="00207169" w:rsidRDefault="00E03BFC" w:rsidP="00207169">
            <w:pPr>
              <w:spacing w:line="276" w:lineRule="auto"/>
              <w:ind w:left="-3"/>
              <w:jc w:val="center"/>
              <w:rPr>
                <w:rFonts w:eastAsia="仿宋_GB2312"/>
                <w:sz w:val="30"/>
                <w:szCs w:val="30"/>
              </w:rPr>
            </w:pPr>
          </w:p>
          <w:p w:rsidR="00E03BFC" w:rsidRPr="00616163" w:rsidRDefault="00E03BFC" w:rsidP="00207169">
            <w:pPr>
              <w:spacing w:line="276" w:lineRule="auto"/>
              <w:ind w:left="-3"/>
              <w:jc w:val="center"/>
              <w:rPr>
                <w:rFonts w:eastAsia="仿宋_GB2312"/>
                <w:sz w:val="24"/>
                <w:szCs w:val="24"/>
              </w:rPr>
            </w:pPr>
            <w:r w:rsidRPr="00207169">
              <w:rPr>
                <w:rFonts w:eastAsia="仿宋_GB2312"/>
                <w:sz w:val="30"/>
                <w:szCs w:val="30"/>
              </w:rPr>
              <w:t>献</w:t>
            </w:r>
          </w:p>
        </w:tc>
        <w:tc>
          <w:tcPr>
            <w:tcW w:w="8216" w:type="dxa"/>
            <w:gridSpan w:val="4"/>
            <w:vAlign w:val="bottom"/>
          </w:tcPr>
          <w:p w:rsidR="00FA6894" w:rsidRPr="00616163" w:rsidRDefault="00FA6894" w:rsidP="00FA6894">
            <w:pPr>
              <w:snapToGrid w:val="0"/>
              <w:spacing w:line="440" w:lineRule="exact"/>
              <w:rPr>
                <w:rFonts w:ascii="仿宋" w:eastAsia="仿宋" w:hAnsi="仿宋"/>
                <w:color w:val="000000" w:themeColor="text1"/>
                <w:sz w:val="24"/>
                <w:szCs w:val="24"/>
              </w:rPr>
            </w:pPr>
            <w:r w:rsidRPr="00616163">
              <w:rPr>
                <w:rFonts w:ascii="仿宋" w:eastAsia="仿宋" w:hAnsi="仿宋" w:hint="eastAsia"/>
                <w:color w:val="000000" w:themeColor="text1"/>
                <w:sz w:val="24"/>
                <w:szCs w:val="24"/>
              </w:rPr>
              <w:t>1.作为项目主要完成人，提出了酒店管理人才培养模式；协助总负责人执行各项具体建设计划；负责该项目各阶段报告的起草和教研科研活动的开展；</w:t>
            </w:r>
          </w:p>
          <w:p w:rsidR="00FA6894" w:rsidRPr="00616163" w:rsidRDefault="00FA6894" w:rsidP="00FA6894">
            <w:pPr>
              <w:snapToGrid w:val="0"/>
              <w:spacing w:line="440" w:lineRule="exact"/>
              <w:rPr>
                <w:rFonts w:ascii="仿宋" w:eastAsia="仿宋" w:hAnsi="仿宋"/>
                <w:color w:val="000000" w:themeColor="text1"/>
                <w:sz w:val="24"/>
                <w:szCs w:val="24"/>
              </w:rPr>
            </w:pPr>
            <w:r>
              <w:rPr>
                <w:rFonts w:ascii="仿宋" w:eastAsia="仿宋" w:hAnsi="仿宋"/>
                <w:color w:val="000000" w:themeColor="text1"/>
                <w:sz w:val="24"/>
                <w:szCs w:val="24"/>
              </w:rPr>
              <w:t>2</w:t>
            </w:r>
            <w:r w:rsidRPr="00616163">
              <w:rPr>
                <w:rFonts w:ascii="仿宋" w:eastAsia="仿宋" w:hAnsi="仿宋" w:hint="eastAsia"/>
                <w:color w:val="000000" w:themeColor="text1"/>
                <w:sz w:val="24"/>
                <w:szCs w:val="24"/>
              </w:rPr>
              <w:t>.长期负责旅游管理和酒店管理的教学工作，主要讲授《酒店英语》《酒店</w:t>
            </w:r>
            <w:r>
              <w:rPr>
                <w:rFonts w:ascii="仿宋" w:eastAsia="仿宋" w:hAnsi="仿宋" w:hint="eastAsia"/>
                <w:color w:val="000000" w:themeColor="text1"/>
                <w:sz w:val="24"/>
                <w:szCs w:val="24"/>
              </w:rPr>
              <w:t>服务心理学》等课程，指导学生课程设计、顶岗实习及毕业项目设计等；</w:t>
            </w:r>
            <w:r w:rsidRPr="00616163">
              <w:rPr>
                <w:rFonts w:ascii="仿宋" w:eastAsia="仿宋" w:hAnsi="仿宋"/>
                <w:color w:val="000000" w:themeColor="text1"/>
                <w:sz w:val="24"/>
                <w:szCs w:val="24"/>
              </w:rPr>
              <w:t xml:space="preserve"> </w:t>
            </w:r>
          </w:p>
          <w:p w:rsidR="00FA6894" w:rsidRPr="00616163" w:rsidRDefault="00FA6894" w:rsidP="00FA6894">
            <w:pPr>
              <w:snapToGrid w:val="0"/>
              <w:spacing w:line="440" w:lineRule="exact"/>
              <w:rPr>
                <w:rFonts w:ascii="仿宋" w:eastAsia="仿宋" w:hAnsi="仿宋"/>
                <w:color w:val="000000" w:themeColor="text1"/>
                <w:sz w:val="24"/>
                <w:szCs w:val="24"/>
              </w:rPr>
            </w:pPr>
            <w:r>
              <w:rPr>
                <w:rFonts w:ascii="仿宋" w:eastAsia="仿宋" w:hAnsi="仿宋"/>
                <w:color w:val="000000" w:themeColor="text1"/>
                <w:sz w:val="24"/>
                <w:szCs w:val="24"/>
              </w:rPr>
              <w:t>3.</w:t>
            </w:r>
            <w:r w:rsidRPr="00616163">
              <w:rPr>
                <w:rFonts w:ascii="仿宋" w:eastAsia="仿宋" w:hAnsi="仿宋" w:hint="eastAsia"/>
                <w:color w:val="000000"/>
                <w:sz w:val="24"/>
                <w:szCs w:val="24"/>
              </w:rPr>
              <w:t>自2014年开始参与中餐主题宴会设计和导游服务</w:t>
            </w:r>
            <w:r>
              <w:rPr>
                <w:rFonts w:ascii="仿宋" w:eastAsia="仿宋" w:hAnsi="仿宋" w:hint="eastAsia"/>
                <w:color w:val="000000"/>
                <w:sz w:val="24"/>
                <w:szCs w:val="24"/>
              </w:rPr>
              <w:t>（</w:t>
            </w:r>
            <w:r w:rsidRPr="00616163">
              <w:rPr>
                <w:rFonts w:ascii="仿宋" w:eastAsia="仿宋" w:hAnsi="仿宋" w:hint="eastAsia"/>
                <w:color w:val="000000"/>
                <w:sz w:val="24"/>
                <w:szCs w:val="24"/>
              </w:rPr>
              <w:t>英文</w:t>
            </w:r>
            <w:r>
              <w:rPr>
                <w:rFonts w:ascii="仿宋" w:eastAsia="仿宋" w:hAnsi="仿宋" w:hint="eastAsia"/>
                <w:color w:val="000000"/>
                <w:sz w:val="24"/>
                <w:szCs w:val="24"/>
              </w:rPr>
              <w:t>）</w:t>
            </w:r>
            <w:r w:rsidRPr="00616163">
              <w:rPr>
                <w:rFonts w:ascii="仿宋" w:eastAsia="仿宋" w:hAnsi="仿宋" w:hint="eastAsia"/>
                <w:color w:val="000000"/>
                <w:sz w:val="24"/>
                <w:szCs w:val="24"/>
              </w:rPr>
              <w:t>两项职业技能竞赛的指导工作开始，共获得国赛二等奖一项，省赛一等奖两项，省赛二等奖、三等奖各一项，市赛一等奖一项，二等奖两项</w:t>
            </w:r>
            <w:r w:rsidRPr="00616163">
              <w:rPr>
                <w:rFonts w:ascii="仿宋" w:eastAsia="仿宋" w:hAnsi="仿宋" w:hint="eastAsia"/>
                <w:color w:val="000000" w:themeColor="text1"/>
                <w:sz w:val="24"/>
                <w:szCs w:val="24"/>
              </w:rPr>
              <w:t>；发表论文3篇，参编教材3</w:t>
            </w:r>
            <w:r>
              <w:rPr>
                <w:rFonts w:ascii="仿宋" w:eastAsia="仿宋" w:hAnsi="仿宋" w:hint="eastAsia"/>
                <w:color w:val="000000" w:themeColor="text1"/>
                <w:sz w:val="24"/>
                <w:szCs w:val="24"/>
              </w:rPr>
              <w:t>部，咨询报告1份，</w:t>
            </w:r>
            <w:proofErr w:type="gramStart"/>
            <w:r>
              <w:rPr>
                <w:rFonts w:ascii="仿宋" w:eastAsia="仿宋" w:hAnsi="仿宋" w:hint="eastAsia"/>
                <w:color w:val="000000" w:themeColor="text1"/>
                <w:sz w:val="24"/>
                <w:szCs w:val="24"/>
              </w:rPr>
              <w:t>做为</w:t>
            </w:r>
            <w:proofErr w:type="gramEnd"/>
            <w:r>
              <w:rPr>
                <w:rFonts w:ascii="仿宋" w:eastAsia="仿宋" w:hAnsi="仿宋" w:hint="eastAsia"/>
                <w:color w:val="000000" w:themeColor="text1"/>
                <w:sz w:val="24"/>
                <w:szCs w:val="24"/>
              </w:rPr>
              <w:t>第一撰稿人，参与多项专业省级项目申报；</w:t>
            </w:r>
          </w:p>
          <w:p w:rsidR="00FA6894" w:rsidRDefault="00FA6894" w:rsidP="00FA6894">
            <w:pPr>
              <w:snapToGrid w:val="0"/>
              <w:spacing w:line="440" w:lineRule="exact"/>
              <w:rPr>
                <w:rFonts w:ascii="仿宋" w:eastAsia="仿宋" w:hAnsi="仿宋"/>
                <w:color w:val="000000" w:themeColor="text1"/>
                <w:sz w:val="24"/>
                <w:szCs w:val="24"/>
              </w:rPr>
            </w:pPr>
            <w:r>
              <w:rPr>
                <w:rFonts w:ascii="仿宋" w:eastAsia="仿宋" w:hAnsi="仿宋"/>
                <w:color w:val="000000" w:themeColor="text1"/>
                <w:sz w:val="24"/>
                <w:szCs w:val="24"/>
              </w:rPr>
              <w:t>4</w:t>
            </w:r>
            <w:r w:rsidRPr="00616163">
              <w:rPr>
                <w:rFonts w:ascii="仿宋" w:eastAsia="仿宋" w:hAnsi="仿宋" w:hint="eastAsia"/>
                <w:color w:val="000000" w:themeColor="text1"/>
                <w:sz w:val="24"/>
                <w:szCs w:val="24"/>
              </w:rPr>
              <w:t>.负责校外实习基地建设落实；</w:t>
            </w:r>
            <w:r>
              <w:rPr>
                <w:rFonts w:ascii="仿宋" w:eastAsia="仿宋" w:hAnsi="仿宋" w:hint="eastAsia"/>
                <w:color w:val="000000" w:themeColor="text1"/>
                <w:sz w:val="24"/>
                <w:szCs w:val="24"/>
              </w:rPr>
              <w:t>指导</w:t>
            </w:r>
            <w:r w:rsidRPr="00616163">
              <w:rPr>
                <w:rFonts w:ascii="仿宋" w:eastAsia="仿宋" w:hAnsi="仿宋" w:hint="eastAsia"/>
                <w:color w:val="000000" w:themeColor="text1"/>
                <w:sz w:val="24"/>
                <w:szCs w:val="24"/>
              </w:rPr>
              <w:t>学生第二课堂活动，多次负责技能竞赛指导工作，并取得优异成绩；担任学生社团指导老师</w:t>
            </w:r>
            <w:r>
              <w:rPr>
                <w:rFonts w:ascii="仿宋" w:eastAsia="仿宋" w:hAnsi="仿宋" w:hint="eastAsia"/>
                <w:color w:val="000000" w:themeColor="text1"/>
                <w:sz w:val="24"/>
                <w:szCs w:val="24"/>
              </w:rPr>
              <w:t>。</w:t>
            </w:r>
          </w:p>
          <w:p w:rsidR="00FA6894" w:rsidRPr="00616163" w:rsidRDefault="00FA6894" w:rsidP="00FA6894">
            <w:pPr>
              <w:spacing w:line="440" w:lineRule="exact"/>
              <w:ind w:firstLineChars="1550" w:firstLine="3720"/>
              <w:rPr>
                <w:rFonts w:eastAsia="仿宋_GB2312"/>
                <w:sz w:val="24"/>
                <w:szCs w:val="24"/>
              </w:rPr>
            </w:pPr>
            <w:r w:rsidRPr="00616163">
              <w:rPr>
                <w:rFonts w:eastAsia="仿宋_GB2312"/>
                <w:sz w:val="24"/>
                <w:szCs w:val="24"/>
              </w:rPr>
              <w:t>本</w:t>
            </w:r>
            <w:r w:rsidRPr="00616163">
              <w:rPr>
                <w:rFonts w:eastAsia="仿宋_GB2312"/>
                <w:sz w:val="24"/>
                <w:szCs w:val="24"/>
              </w:rPr>
              <w:t xml:space="preserve"> </w:t>
            </w:r>
            <w:r w:rsidRPr="00616163">
              <w:rPr>
                <w:rFonts w:eastAsia="仿宋_GB2312"/>
                <w:sz w:val="24"/>
                <w:szCs w:val="24"/>
              </w:rPr>
              <w:t>人</w:t>
            </w:r>
            <w:r w:rsidRPr="00616163">
              <w:rPr>
                <w:rFonts w:eastAsia="仿宋_GB2312"/>
                <w:sz w:val="24"/>
                <w:szCs w:val="24"/>
              </w:rPr>
              <w:t xml:space="preserve"> </w:t>
            </w:r>
            <w:r w:rsidRPr="00616163">
              <w:rPr>
                <w:rFonts w:eastAsia="仿宋_GB2312"/>
                <w:sz w:val="24"/>
                <w:szCs w:val="24"/>
              </w:rPr>
              <w:t>签</w:t>
            </w:r>
            <w:r w:rsidRPr="00616163">
              <w:rPr>
                <w:rFonts w:eastAsia="仿宋_GB2312"/>
                <w:sz w:val="24"/>
                <w:szCs w:val="24"/>
              </w:rPr>
              <w:t xml:space="preserve"> </w:t>
            </w:r>
            <w:r w:rsidRPr="00616163">
              <w:rPr>
                <w:rFonts w:eastAsia="仿宋_GB2312"/>
                <w:sz w:val="24"/>
                <w:szCs w:val="24"/>
              </w:rPr>
              <w:t>名：</w:t>
            </w:r>
          </w:p>
          <w:p w:rsidR="00E03BFC" w:rsidRPr="009A785A" w:rsidRDefault="00FA6894" w:rsidP="00FA6894">
            <w:pPr>
              <w:spacing w:line="440" w:lineRule="exact"/>
              <w:rPr>
                <w:rFonts w:ascii="仿宋" w:eastAsia="仿宋" w:hAnsi="仿宋"/>
                <w:color w:val="000000" w:themeColor="text1"/>
                <w:sz w:val="24"/>
                <w:szCs w:val="24"/>
              </w:rPr>
            </w:pPr>
            <w:r>
              <w:rPr>
                <w:rFonts w:eastAsia="仿宋_GB2312" w:hint="eastAsia"/>
                <w:sz w:val="24"/>
                <w:szCs w:val="24"/>
              </w:rPr>
              <w:t xml:space="preserve">                                        </w:t>
            </w:r>
            <w:r w:rsidRPr="00616163">
              <w:rPr>
                <w:rFonts w:eastAsia="仿宋_GB2312"/>
                <w:sz w:val="24"/>
                <w:szCs w:val="24"/>
              </w:rPr>
              <w:t>年</w:t>
            </w:r>
            <w:r w:rsidRPr="00616163">
              <w:rPr>
                <w:rFonts w:eastAsia="仿宋_GB2312"/>
                <w:sz w:val="24"/>
                <w:szCs w:val="24"/>
              </w:rPr>
              <w:t xml:space="preserve">    </w:t>
            </w:r>
            <w:r w:rsidRPr="00616163">
              <w:rPr>
                <w:rFonts w:eastAsia="仿宋_GB2312"/>
                <w:sz w:val="24"/>
                <w:szCs w:val="24"/>
              </w:rPr>
              <w:t>月</w:t>
            </w:r>
            <w:r w:rsidRPr="00616163">
              <w:rPr>
                <w:rFonts w:eastAsia="仿宋_GB2312"/>
                <w:sz w:val="24"/>
                <w:szCs w:val="24"/>
              </w:rPr>
              <w:t xml:space="preserve">   </w:t>
            </w:r>
            <w:r w:rsidRPr="00616163">
              <w:rPr>
                <w:rFonts w:eastAsia="仿宋_GB2312"/>
                <w:sz w:val="24"/>
                <w:szCs w:val="24"/>
              </w:rPr>
              <w:t>日</w:t>
            </w:r>
          </w:p>
        </w:tc>
      </w:tr>
    </w:tbl>
    <w:p w:rsidR="003C3857" w:rsidRPr="00B9122F" w:rsidRDefault="003C3857" w:rsidP="008A2F83">
      <w:pPr>
        <w:pageBreakBefore/>
        <w:jc w:val="center"/>
        <w:rPr>
          <w:rFonts w:eastAsia="黑体"/>
          <w:sz w:val="29"/>
          <w:szCs w:val="29"/>
        </w:rPr>
      </w:pPr>
      <w:r w:rsidRPr="00B9122F">
        <w:rPr>
          <w:rFonts w:eastAsia="黑体"/>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538"/>
        <w:gridCol w:w="2435"/>
      </w:tblGrid>
      <w:tr w:rsidR="003C3857" w:rsidRPr="00B9122F" w:rsidTr="003C3857">
        <w:trPr>
          <w:trHeight w:val="422"/>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第</w:t>
            </w:r>
            <w:r w:rsidRPr="00207169">
              <w:rPr>
                <w:rFonts w:ascii="方正仿宋简体" w:eastAsia="方正仿宋简体" w:hint="eastAsia"/>
                <w:spacing w:val="-10"/>
                <w:sz w:val="24"/>
                <w:szCs w:val="24"/>
              </w:rPr>
              <w:t>（</w:t>
            </w:r>
            <w:r w:rsidR="00DB4890" w:rsidRPr="00207169">
              <w:rPr>
                <w:rFonts w:ascii="方正仿宋简体" w:eastAsia="方正仿宋简体" w:hint="eastAsia"/>
                <w:spacing w:val="-10"/>
                <w:sz w:val="24"/>
                <w:szCs w:val="24"/>
              </w:rPr>
              <w:t>三</w:t>
            </w:r>
            <w:r w:rsidRPr="00207169">
              <w:rPr>
                <w:rFonts w:ascii="方正仿宋简体" w:eastAsia="方正仿宋简体" w:hint="eastAsia"/>
                <w:spacing w:val="-10"/>
                <w:sz w:val="24"/>
                <w:szCs w:val="24"/>
              </w:rPr>
              <w:t>）</w:t>
            </w:r>
            <w:r w:rsidRPr="00207169">
              <w:rPr>
                <w:rFonts w:ascii="方正仿宋简体" w:eastAsia="方正仿宋简体"/>
                <w:spacing w:val="-10"/>
                <w:sz w:val="24"/>
                <w:szCs w:val="24"/>
              </w:rPr>
              <w:t>完成人</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姓     名</w:t>
            </w:r>
          </w:p>
        </w:tc>
        <w:tc>
          <w:tcPr>
            <w:tcW w:w="2767"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许爱云</w:t>
            </w:r>
          </w:p>
        </w:tc>
        <w:tc>
          <w:tcPr>
            <w:tcW w:w="1538"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性别</w:t>
            </w:r>
          </w:p>
        </w:tc>
        <w:tc>
          <w:tcPr>
            <w:tcW w:w="2435"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女</w:t>
            </w:r>
          </w:p>
        </w:tc>
      </w:tr>
      <w:tr w:rsidR="003C3857" w:rsidRPr="00B9122F" w:rsidTr="00474838">
        <w:trPr>
          <w:trHeight w:val="655"/>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出生年月</w:t>
            </w:r>
          </w:p>
        </w:tc>
        <w:tc>
          <w:tcPr>
            <w:tcW w:w="2767" w:type="dxa"/>
            <w:vAlign w:val="center"/>
          </w:tcPr>
          <w:p w:rsidR="003C3857" w:rsidRPr="00207169" w:rsidRDefault="003C3857"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1977</w:t>
            </w:r>
            <w:r w:rsidR="00E47F87" w:rsidRPr="00207169">
              <w:rPr>
                <w:rFonts w:ascii="方正仿宋简体" w:eastAsia="方正仿宋简体" w:hint="eastAsia"/>
                <w:spacing w:val="-10"/>
                <w:sz w:val="24"/>
                <w:szCs w:val="24"/>
              </w:rPr>
              <w:t>.03</w:t>
            </w:r>
          </w:p>
        </w:tc>
        <w:tc>
          <w:tcPr>
            <w:tcW w:w="1538"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最后</w:t>
            </w:r>
          </w:p>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学历</w:t>
            </w:r>
          </w:p>
        </w:tc>
        <w:tc>
          <w:tcPr>
            <w:tcW w:w="2435"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本科</w:t>
            </w:r>
          </w:p>
        </w:tc>
      </w:tr>
      <w:tr w:rsidR="003C3857" w:rsidRPr="00B9122F" w:rsidTr="00474838">
        <w:trPr>
          <w:trHeight w:val="693"/>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参加工作</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时间</w:t>
            </w:r>
          </w:p>
        </w:tc>
        <w:tc>
          <w:tcPr>
            <w:tcW w:w="2767" w:type="dxa"/>
            <w:vAlign w:val="center"/>
          </w:tcPr>
          <w:p w:rsidR="003C3857" w:rsidRPr="00207169" w:rsidRDefault="003C3857"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1996</w:t>
            </w:r>
            <w:r w:rsidR="00E47F87" w:rsidRPr="00207169">
              <w:rPr>
                <w:rFonts w:ascii="方正仿宋简体" w:eastAsia="方正仿宋简体" w:hint="eastAsia"/>
                <w:spacing w:val="-10"/>
                <w:sz w:val="24"/>
                <w:szCs w:val="24"/>
              </w:rPr>
              <w:t>.12</w:t>
            </w:r>
          </w:p>
        </w:tc>
        <w:tc>
          <w:tcPr>
            <w:tcW w:w="1538" w:type="dxa"/>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院校</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教龄</w:t>
            </w:r>
          </w:p>
        </w:tc>
        <w:tc>
          <w:tcPr>
            <w:tcW w:w="2435"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15年</w:t>
            </w:r>
          </w:p>
        </w:tc>
      </w:tr>
      <w:tr w:rsidR="003C3857" w:rsidRPr="00B9122F" w:rsidTr="00474838">
        <w:trPr>
          <w:trHeight w:val="720"/>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专业技术</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职称</w:t>
            </w:r>
          </w:p>
        </w:tc>
        <w:tc>
          <w:tcPr>
            <w:tcW w:w="2767" w:type="dxa"/>
            <w:vAlign w:val="center"/>
          </w:tcPr>
          <w:p w:rsidR="003C3857" w:rsidRPr="00207169" w:rsidRDefault="003C3857"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副教授</w:t>
            </w:r>
          </w:p>
        </w:tc>
        <w:tc>
          <w:tcPr>
            <w:tcW w:w="1538"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现任党政</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职务</w:t>
            </w:r>
          </w:p>
        </w:tc>
        <w:tc>
          <w:tcPr>
            <w:tcW w:w="2435"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无</w:t>
            </w:r>
          </w:p>
        </w:tc>
      </w:tr>
      <w:tr w:rsidR="003C3857" w:rsidRPr="00B9122F" w:rsidTr="003C3857">
        <w:trPr>
          <w:trHeight w:val="422"/>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工作单位</w:t>
            </w:r>
          </w:p>
        </w:tc>
        <w:tc>
          <w:tcPr>
            <w:tcW w:w="2767" w:type="dxa"/>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厦门南洋职业学院</w:t>
            </w:r>
          </w:p>
        </w:tc>
        <w:tc>
          <w:tcPr>
            <w:tcW w:w="1538" w:type="dxa"/>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办公电话</w:t>
            </w:r>
          </w:p>
        </w:tc>
        <w:tc>
          <w:tcPr>
            <w:tcW w:w="2435" w:type="dxa"/>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0592-5333993</w:t>
            </w:r>
          </w:p>
        </w:tc>
      </w:tr>
      <w:tr w:rsidR="003C3857" w:rsidRPr="00B9122F" w:rsidTr="00474838">
        <w:trPr>
          <w:trHeight w:val="737"/>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现从事工作</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及专长</w:t>
            </w:r>
          </w:p>
        </w:tc>
        <w:tc>
          <w:tcPr>
            <w:tcW w:w="2767"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教学（酒店管理方向）</w:t>
            </w:r>
          </w:p>
        </w:tc>
        <w:tc>
          <w:tcPr>
            <w:tcW w:w="1538"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移动电话</w:t>
            </w:r>
          </w:p>
        </w:tc>
        <w:tc>
          <w:tcPr>
            <w:tcW w:w="2435" w:type="dxa"/>
            <w:vAlign w:val="center"/>
          </w:tcPr>
          <w:p w:rsidR="003C3857" w:rsidRPr="00207169" w:rsidRDefault="003C3857"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13799750137</w:t>
            </w:r>
          </w:p>
        </w:tc>
      </w:tr>
      <w:tr w:rsidR="003C3857" w:rsidRPr="00B9122F" w:rsidTr="003C3857">
        <w:trPr>
          <w:trHeight w:val="831"/>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电子信箱</w:t>
            </w:r>
          </w:p>
        </w:tc>
        <w:tc>
          <w:tcPr>
            <w:tcW w:w="2767" w:type="dxa"/>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393371434@qq.com</w:t>
            </w:r>
          </w:p>
        </w:tc>
        <w:tc>
          <w:tcPr>
            <w:tcW w:w="1538" w:type="dxa"/>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邮 政</w:t>
            </w:r>
          </w:p>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编 码</w:t>
            </w:r>
          </w:p>
        </w:tc>
        <w:tc>
          <w:tcPr>
            <w:tcW w:w="2435" w:type="dxa"/>
            <w:vAlign w:val="center"/>
          </w:tcPr>
          <w:p w:rsidR="003C3857" w:rsidRPr="00207169" w:rsidRDefault="00C13995"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361021</w:t>
            </w:r>
          </w:p>
        </w:tc>
      </w:tr>
      <w:tr w:rsidR="003C3857" w:rsidRPr="00B9122F" w:rsidTr="003C3857">
        <w:trPr>
          <w:trHeight w:val="603"/>
          <w:jc w:val="center"/>
        </w:trPr>
        <w:tc>
          <w:tcPr>
            <w:tcW w:w="2328" w:type="dxa"/>
            <w:gridSpan w:val="2"/>
            <w:vAlign w:val="center"/>
          </w:tcPr>
          <w:p w:rsidR="003C3857" w:rsidRPr="00207169" w:rsidRDefault="003C3857"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详细通讯地址</w:t>
            </w:r>
          </w:p>
        </w:tc>
        <w:tc>
          <w:tcPr>
            <w:tcW w:w="6740" w:type="dxa"/>
            <w:gridSpan w:val="3"/>
            <w:vAlign w:val="center"/>
          </w:tcPr>
          <w:p w:rsidR="003C3857" w:rsidRPr="00207169" w:rsidRDefault="00C13995" w:rsidP="00207169">
            <w:pPr>
              <w:snapToGrid w:val="0"/>
              <w:spacing w:line="276" w:lineRule="auto"/>
              <w:ind w:left="-3"/>
              <w:jc w:val="center"/>
              <w:rPr>
                <w:rFonts w:ascii="方正仿宋简体" w:eastAsia="方正仿宋简体"/>
                <w:spacing w:val="-10"/>
                <w:sz w:val="24"/>
                <w:szCs w:val="24"/>
              </w:rPr>
            </w:pPr>
            <w:proofErr w:type="gramStart"/>
            <w:r w:rsidRPr="00207169">
              <w:rPr>
                <w:rFonts w:ascii="方正仿宋简体" w:eastAsia="方正仿宋简体" w:hint="eastAsia"/>
                <w:spacing w:val="-10"/>
                <w:sz w:val="24"/>
                <w:szCs w:val="24"/>
              </w:rPr>
              <w:t>厦门市翔安文教</w:t>
            </w:r>
            <w:proofErr w:type="gramEnd"/>
            <w:r w:rsidRPr="00207169">
              <w:rPr>
                <w:rFonts w:ascii="方正仿宋简体" w:eastAsia="方正仿宋简体" w:hint="eastAsia"/>
                <w:spacing w:val="-10"/>
                <w:sz w:val="24"/>
                <w:szCs w:val="24"/>
              </w:rPr>
              <w:t>园区厦门南洋职业学院</w:t>
            </w:r>
          </w:p>
        </w:tc>
      </w:tr>
      <w:tr w:rsidR="003C3857" w:rsidRPr="00B9122F" w:rsidTr="003C3857">
        <w:trPr>
          <w:trHeight w:val="849"/>
          <w:jc w:val="center"/>
        </w:trPr>
        <w:tc>
          <w:tcPr>
            <w:tcW w:w="2328" w:type="dxa"/>
            <w:gridSpan w:val="2"/>
            <w:vAlign w:val="center"/>
          </w:tcPr>
          <w:p w:rsidR="003C3857" w:rsidRPr="00AD0EDB" w:rsidRDefault="003C3857" w:rsidP="003C3857">
            <w:pPr>
              <w:spacing w:line="400" w:lineRule="exact"/>
              <w:ind w:left="-3"/>
              <w:jc w:val="center"/>
              <w:rPr>
                <w:rFonts w:asciiTheme="minorEastAsia" w:eastAsiaTheme="minorEastAsia" w:hAnsiTheme="minorEastAsia"/>
                <w:w w:val="80"/>
                <w:sz w:val="24"/>
                <w:szCs w:val="24"/>
              </w:rPr>
            </w:pPr>
            <w:r w:rsidRPr="00AD0EDB">
              <w:rPr>
                <w:rFonts w:asciiTheme="minorEastAsia" w:eastAsiaTheme="minorEastAsia" w:hAnsiTheme="minorEastAsia"/>
                <w:w w:val="80"/>
                <w:sz w:val="24"/>
                <w:szCs w:val="24"/>
              </w:rPr>
              <w:t>何时何地受何种</w:t>
            </w:r>
          </w:p>
          <w:p w:rsidR="003C3857" w:rsidRPr="00AD0EDB" w:rsidRDefault="003C3857" w:rsidP="003C3857">
            <w:pPr>
              <w:spacing w:line="400" w:lineRule="exact"/>
              <w:ind w:left="-3"/>
              <w:jc w:val="center"/>
              <w:rPr>
                <w:rFonts w:asciiTheme="minorEastAsia" w:eastAsiaTheme="minorEastAsia" w:hAnsiTheme="minorEastAsia"/>
                <w:w w:val="80"/>
                <w:sz w:val="24"/>
                <w:szCs w:val="24"/>
              </w:rPr>
            </w:pPr>
            <w:r w:rsidRPr="00AD0EDB">
              <w:rPr>
                <w:rFonts w:asciiTheme="minorEastAsia" w:eastAsiaTheme="minorEastAsia" w:hAnsiTheme="minorEastAsia"/>
                <w:w w:val="80"/>
                <w:sz w:val="24"/>
                <w:szCs w:val="24"/>
              </w:rPr>
              <w:t>省部级及以上奖励</w:t>
            </w:r>
          </w:p>
        </w:tc>
        <w:tc>
          <w:tcPr>
            <w:tcW w:w="6740" w:type="dxa"/>
            <w:gridSpan w:val="3"/>
            <w:vAlign w:val="center"/>
          </w:tcPr>
          <w:p w:rsidR="003C3857" w:rsidRPr="00AD0EDB" w:rsidRDefault="003C3857" w:rsidP="003F02ED">
            <w:pPr>
              <w:snapToGrid w:val="0"/>
              <w:jc w:val="left"/>
              <w:rPr>
                <w:rFonts w:asciiTheme="minorEastAsia" w:eastAsiaTheme="minorEastAsia" w:hAnsiTheme="minorEastAsia"/>
                <w:sz w:val="24"/>
                <w:szCs w:val="24"/>
              </w:rPr>
            </w:pPr>
            <w:r w:rsidRPr="003F02ED">
              <w:rPr>
                <w:rFonts w:ascii="仿宋" w:eastAsia="仿宋" w:hAnsi="仿宋" w:hint="eastAsia"/>
                <w:color w:val="000000" w:themeColor="text1"/>
                <w:sz w:val="24"/>
                <w:szCs w:val="24"/>
              </w:rPr>
              <w:t>2015年获福建省职业院校技能大赛“指导教师”奖</w:t>
            </w:r>
          </w:p>
        </w:tc>
      </w:tr>
      <w:tr w:rsidR="003C3857" w:rsidRPr="00B9122F" w:rsidTr="003C3857">
        <w:trPr>
          <w:trHeight w:val="534"/>
          <w:jc w:val="center"/>
        </w:trPr>
        <w:tc>
          <w:tcPr>
            <w:tcW w:w="852" w:type="dxa"/>
            <w:vAlign w:val="center"/>
          </w:tcPr>
          <w:p w:rsidR="003C3857" w:rsidRPr="00B9122F" w:rsidRDefault="003C3857" w:rsidP="00207169">
            <w:pPr>
              <w:spacing w:line="276" w:lineRule="auto"/>
              <w:ind w:left="-3"/>
              <w:jc w:val="center"/>
              <w:rPr>
                <w:rFonts w:eastAsia="仿宋_GB2312"/>
                <w:sz w:val="30"/>
                <w:szCs w:val="30"/>
              </w:rPr>
            </w:pPr>
            <w:r w:rsidRPr="00B9122F">
              <w:rPr>
                <w:rFonts w:eastAsia="仿宋_GB2312"/>
                <w:sz w:val="30"/>
                <w:szCs w:val="30"/>
              </w:rPr>
              <w:t>主</w:t>
            </w:r>
          </w:p>
          <w:p w:rsidR="003C3857" w:rsidRPr="00B9122F" w:rsidRDefault="003C3857" w:rsidP="00207169">
            <w:pPr>
              <w:spacing w:line="276" w:lineRule="auto"/>
              <w:ind w:left="-3"/>
              <w:jc w:val="center"/>
              <w:rPr>
                <w:rFonts w:eastAsia="仿宋_GB2312"/>
                <w:sz w:val="30"/>
                <w:szCs w:val="30"/>
              </w:rPr>
            </w:pPr>
          </w:p>
          <w:p w:rsidR="003C3857" w:rsidRPr="00B9122F" w:rsidRDefault="003C3857" w:rsidP="00207169">
            <w:pPr>
              <w:spacing w:line="276" w:lineRule="auto"/>
              <w:ind w:left="-3"/>
              <w:jc w:val="center"/>
              <w:rPr>
                <w:rFonts w:eastAsia="仿宋_GB2312"/>
                <w:sz w:val="30"/>
                <w:szCs w:val="30"/>
              </w:rPr>
            </w:pPr>
            <w:r w:rsidRPr="00B9122F">
              <w:rPr>
                <w:rFonts w:eastAsia="仿宋_GB2312"/>
                <w:sz w:val="30"/>
                <w:szCs w:val="30"/>
              </w:rPr>
              <w:t>要</w:t>
            </w:r>
          </w:p>
          <w:p w:rsidR="003C3857" w:rsidRPr="00B9122F" w:rsidRDefault="003C3857" w:rsidP="00207169">
            <w:pPr>
              <w:spacing w:line="276" w:lineRule="auto"/>
              <w:ind w:left="-3"/>
              <w:jc w:val="center"/>
              <w:rPr>
                <w:rFonts w:eastAsia="仿宋_GB2312"/>
                <w:sz w:val="30"/>
                <w:szCs w:val="30"/>
              </w:rPr>
            </w:pPr>
          </w:p>
          <w:p w:rsidR="003C3857" w:rsidRPr="00B9122F" w:rsidRDefault="003C3857" w:rsidP="00207169">
            <w:pPr>
              <w:spacing w:line="276" w:lineRule="auto"/>
              <w:ind w:left="-3"/>
              <w:jc w:val="center"/>
              <w:rPr>
                <w:rFonts w:eastAsia="仿宋_GB2312"/>
                <w:sz w:val="30"/>
                <w:szCs w:val="30"/>
              </w:rPr>
            </w:pPr>
            <w:r w:rsidRPr="00B9122F">
              <w:rPr>
                <w:rFonts w:eastAsia="仿宋_GB2312"/>
                <w:sz w:val="30"/>
                <w:szCs w:val="30"/>
              </w:rPr>
              <w:t>贡</w:t>
            </w:r>
          </w:p>
          <w:p w:rsidR="003C3857" w:rsidRPr="00B9122F" w:rsidRDefault="003C3857" w:rsidP="00207169">
            <w:pPr>
              <w:spacing w:line="276" w:lineRule="auto"/>
              <w:ind w:left="-3"/>
              <w:jc w:val="center"/>
              <w:rPr>
                <w:rFonts w:eastAsia="仿宋_GB2312"/>
                <w:sz w:val="30"/>
                <w:szCs w:val="30"/>
              </w:rPr>
            </w:pPr>
          </w:p>
          <w:p w:rsidR="003C3857" w:rsidRPr="00B9122F" w:rsidRDefault="003C3857" w:rsidP="00207169">
            <w:pPr>
              <w:spacing w:line="276" w:lineRule="auto"/>
              <w:ind w:left="-3"/>
              <w:jc w:val="center"/>
              <w:rPr>
                <w:rFonts w:eastAsia="仿宋_GB2312"/>
                <w:sz w:val="30"/>
                <w:szCs w:val="30"/>
              </w:rPr>
            </w:pPr>
            <w:r w:rsidRPr="00B9122F">
              <w:rPr>
                <w:rFonts w:eastAsia="仿宋_GB2312"/>
                <w:sz w:val="30"/>
                <w:szCs w:val="30"/>
              </w:rPr>
              <w:t>献</w:t>
            </w:r>
          </w:p>
        </w:tc>
        <w:tc>
          <w:tcPr>
            <w:tcW w:w="8216" w:type="dxa"/>
            <w:gridSpan w:val="4"/>
            <w:vAlign w:val="bottom"/>
          </w:tcPr>
          <w:p w:rsidR="00570695" w:rsidRPr="00AE5296" w:rsidRDefault="00570695" w:rsidP="00570695">
            <w:pPr>
              <w:snapToGrid w:val="0"/>
              <w:spacing w:line="440" w:lineRule="exact"/>
              <w:rPr>
                <w:rFonts w:ascii="仿宋" w:eastAsia="仿宋" w:hAnsi="仿宋"/>
                <w:sz w:val="24"/>
                <w:szCs w:val="24"/>
              </w:rPr>
            </w:pPr>
            <w:r w:rsidRPr="00AE5296">
              <w:rPr>
                <w:rFonts w:ascii="仿宋" w:eastAsia="仿宋" w:hAnsi="仿宋" w:hint="eastAsia"/>
                <w:sz w:val="24"/>
                <w:szCs w:val="24"/>
              </w:rPr>
              <w:t>主要负责学生</w:t>
            </w:r>
            <w:r w:rsidRPr="00AE5296">
              <w:rPr>
                <w:rFonts w:ascii="仿宋" w:eastAsia="仿宋" w:hAnsi="仿宋"/>
                <w:sz w:val="24"/>
                <w:szCs w:val="24"/>
              </w:rPr>
              <w:t>实践实习</w:t>
            </w:r>
            <w:r w:rsidRPr="00AE5296">
              <w:rPr>
                <w:rFonts w:ascii="仿宋" w:eastAsia="仿宋" w:hAnsi="仿宋" w:hint="eastAsia"/>
                <w:sz w:val="24"/>
                <w:szCs w:val="24"/>
              </w:rPr>
              <w:t>，</w:t>
            </w:r>
            <w:r w:rsidRPr="00AE5296">
              <w:rPr>
                <w:rFonts w:ascii="仿宋" w:eastAsia="仿宋" w:hAnsi="仿宋"/>
                <w:sz w:val="24"/>
                <w:szCs w:val="24"/>
              </w:rPr>
              <w:t>竞赛指导，校企合作研究。</w:t>
            </w:r>
            <w:r w:rsidRPr="00AE5296">
              <w:rPr>
                <w:rFonts w:ascii="仿宋" w:eastAsia="仿宋" w:hAnsi="仿宋" w:hint="eastAsia"/>
                <w:sz w:val="24"/>
                <w:szCs w:val="24"/>
              </w:rPr>
              <w:t>主要成果</w:t>
            </w:r>
            <w:r w:rsidRPr="00AE5296">
              <w:rPr>
                <w:rFonts w:ascii="仿宋" w:eastAsia="仿宋" w:hAnsi="仿宋"/>
                <w:sz w:val="24"/>
                <w:szCs w:val="24"/>
              </w:rPr>
              <w:t>有：</w:t>
            </w:r>
          </w:p>
          <w:p w:rsidR="00570695" w:rsidRPr="00AE5296" w:rsidRDefault="00570695" w:rsidP="00570695">
            <w:pPr>
              <w:snapToGrid w:val="0"/>
              <w:spacing w:line="440" w:lineRule="exact"/>
              <w:rPr>
                <w:rFonts w:ascii="仿宋" w:eastAsia="仿宋" w:hAnsi="仿宋"/>
                <w:sz w:val="24"/>
                <w:szCs w:val="24"/>
              </w:rPr>
            </w:pPr>
            <w:r w:rsidRPr="00AE5296">
              <w:rPr>
                <w:rFonts w:ascii="仿宋" w:eastAsia="仿宋" w:hAnsi="仿宋" w:hint="eastAsia"/>
                <w:sz w:val="24"/>
                <w:szCs w:val="24"/>
              </w:rPr>
              <w:t>1.发表论文《基于培养酒店行业技术技能型人才的实训教学－－酒店管理专业技能大赛组织与指导之我见》；</w:t>
            </w:r>
          </w:p>
          <w:p w:rsidR="00570695" w:rsidRPr="00AE5296" w:rsidRDefault="00570695" w:rsidP="00570695">
            <w:pPr>
              <w:snapToGrid w:val="0"/>
              <w:spacing w:line="440" w:lineRule="exact"/>
              <w:rPr>
                <w:rFonts w:ascii="仿宋" w:eastAsia="仿宋" w:hAnsi="仿宋"/>
                <w:sz w:val="24"/>
                <w:szCs w:val="24"/>
              </w:rPr>
            </w:pPr>
            <w:r w:rsidRPr="00AE5296">
              <w:rPr>
                <w:rFonts w:ascii="仿宋" w:eastAsia="仿宋" w:hAnsi="仿宋" w:hint="eastAsia"/>
                <w:sz w:val="24"/>
                <w:szCs w:val="24"/>
              </w:rPr>
              <w:t>2.发表论文《从就业岗位群的视角探究高职酒店管理专业人才培养模式》；</w:t>
            </w:r>
          </w:p>
          <w:p w:rsidR="00570695" w:rsidRPr="00AE5296" w:rsidRDefault="00570695" w:rsidP="00570695">
            <w:pPr>
              <w:snapToGrid w:val="0"/>
              <w:spacing w:line="440" w:lineRule="exact"/>
              <w:rPr>
                <w:rFonts w:ascii="仿宋" w:eastAsia="仿宋" w:hAnsi="仿宋"/>
                <w:sz w:val="24"/>
                <w:szCs w:val="24"/>
              </w:rPr>
            </w:pPr>
            <w:r w:rsidRPr="00AE5296">
              <w:rPr>
                <w:rFonts w:ascii="仿宋" w:eastAsia="仿宋" w:hAnsi="仿宋" w:hint="eastAsia"/>
                <w:sz w:val="24"/>
                <w:szCs w:val="24"/>
              </w:rPr>
              <w:t>3.出版《酒店客房运营与管理》教材，任副主编；</w:t>
            </w:r>
          </w:p>
          <w:p w:rsidR="00570695" w:rsidRPr="00AE5296" w:rsidRDefault="00570695" w:rsidP="00570695">
            <w:pPr>
              <w:snapToGrid w:val="0"/>
              <w:spacing w:line="440" w:lineRule="exact"/>
              <w:rPr>
                <w:rFonts w:ascii="仿宋" w:eastAsia="仿宋" w:hAnsi="仿宋"/>
                <w:sz w:val="24"/>
                <w:szCs w:val="24"/>
              </w:rPr>
            </w:pPr>
            <w:r w:rsidRPr="00AE5296">
              <w:rPr>
                <w:rFonts w:ascii="仿宋" w:eastAsia="仿宋" w:hAnsi="仿宋" w:hint="eastAsia"/>
                <w:sz w:val="24"/>
                <w:szCs w:val="24"/>
              </w:rPr>
              <w:t>4.出版《酒店前厅运营与管理》教材</w:t>
            </w:r>
            <w:r>
              <w:rPr>
                <w:rFonts w:ascii="仿宋" w:eastAsia="仿宋" w:hAnsi="仿宋" w:hint="eastAsia"/>
                <w:sz w:val="24"/>
                <w:szCs w:val="24"/>
              </w:rPr>
              <w:t>，</w:t>
            </w:r>
            <w:r w:rsidRPr="00AE5296">
              <w:rPr>
                <w:rFonts w:ascii="仿宋" w:eastAsia="仿宋" w:hAnsi="仿宋" w:hint="eastAsia"/>
                <w:sz w:val="24"/>
                <w:szCs w:val="24"/>
              </w:rPr>
              <w:t>任副主编；</w:t>
            </w:r>
            <w:r w:rsidRPr="00AE5296">
              <w:rPr>
                <w:rFonts w:ascii="仿宋" w:eastAsia="仿宋" w:hAnsi="仿宋"/>
                <w:sz w:val="24"/>
                <w:szCs w:val="24"/>
              </w:rPr>
              <w:t xml:space="preserve"> </w:t>
            </w:r>
          </w:p>
          <w:p w:rsidR="00570695" w:rsidRPr="00AE5296" w:rsidRDefault="00570695" w:rsidP="00570695">
            <w:pPr>
              <w:snapToGrid w:val="0"/>
              <w:spacing w:line="440" w:lineRule="exact"/>
              <w:rPr>
                <w:rFonts w:ascii="仿宋" w:eastAsia="仿宋" w:hAnsi="仿宋"/>
                <w:sz w:val="24"/>
                <w:szCs w:val="24"/>
              </w:rPr>
            </w:pPr>
            <w:r w:rsidRPr="00AE5296">
              <w:rPr>
                <w:rFonts w:ascii="仿宋" w:eastAsia="仿宋" w:hAnsi="仿宋" w:hint="eastAsia"/>
                <w:sz w:val="24"/>
                <w:szCs w:val="24"/>
              </w:rPr>
              <w:t>5.在历年的职业技能大赛中总结中 “六化”训练模式，将“六化”训练模式引入旅游管理专业群的其他技能大赛项目中，本人在历年指导学生参加全国、福建省、厦</w:t>
            </w:r>
            <w:r>
              <w:rPr>
                <w:rFonts w:ascii="仿宋" w:eastAsia="仿宋" w:hAnsi="仿宋" w:hint="eastAsia"/>
                <w:sz w:val="24"/>
                <w:szCs w:val="24"/>
              </w:rPr>
              <w:t>门市职业院校技能大赛“中餐主题宴会设计”项目，分别取得国家级二等奖</w:t>
            </w:r>
            <w:r w:rsidRPr="00AE5296">
              <w:rPr>
                <w:rFonts w:ascii="仿宋" w:eastAsia="仿宋" w:hAnsi="仿宋" w:hint="eastAsia"/>
                <w:sz w:val="24"/>
                <w:szCs w:val="24"/>
              </w:rPr>
              <w:t>1次；福建省一等奖2次、二等奖2次、三等奖1次；厦门市一等奖2次、二等奖1次。</w:t>
            </w:r>
          </w:p>
          <w:p w:rsidR="00570695" w:rsidRDefault="00570695" w:rsidP="00570695">
            <w:pPr>
              <w:snapToGrid w:val="0"/>
              <w:spacing w:line="440" w:lineRule="exact"/>
              <w:rPr>
                <w:rFonts w:eastAsia="仿宋_GB2312"/>
                <w:sz w:val="24"/>
                <w:szCs w:val="24"/>
              </w:rPr>
            </w:pPr>
            <w:r w:rsidRPr="00AE5296">
              <w:rPr>
                <w:rFonts w:eastAsia="仿宋_GB2312"/>
                <w:sz w:val="30"/>
                <w:szCs w:val="30"/>
              </w:rPr>
              <w:t xml:space="preserve">      </w:t>
            </w:r>
            <w:r w:rsidRPr="00AE5296">
              <w:rPr>
                <w:rFonts w:eastAsia="仿宋_GB2312"/>
                <w:sz w:val="24"/>
                <w:szCs w:val="24"/>
              </w:rPr>
              <w:t xml:space="preserve">    </w:t>
            </w:r>
            <w:r w:rsidRPr="00AE5296">
              <w:rPr>
                <w:rFonts w:eastAsia="仿宋_GB2312"/>
                <w:sz w:val="24"/>
                <w:szCs w:val="24"/>
              </w:rPr>
              <w:t>本</w:t>
            </w:r>
            <w:r w:rsidRPr="00AE5296">
              <w:rPr>
                <w:rFonts w:eastAsia="仿宋_GB2312"/>
                <w:sz w:val="24"/>
                <w:szCs w:val="24"/>
              </w:rPr>
              <w:t xml:space="preserve"> </w:t>
            </w:r>
            <w:r w:rsidRPr="00AE5296">
              <w:rPr>
                <w:rFonts w:eastAsia="仿宋_GB2312"/>
                <w:sz w:val="24"/>
                <w:szCs w:val="24"/>
              </w:rPr>
              <w:t>人</w:t>
            </w:r>
            <w:r w:rsidRPr="00AE5296">
              <w:rPr>
                <w:rFonts w:eastAsia="仿宋_GB2312"/>
                <w:sz w:val="24"/>
                <w:szCs w:val="24"/>
              </w:rPr>
              <w:t xml:space="preserve"> </w:t>
            </w:r>
            <w:r w:rsidRPr="00AE5296">
              <w:rPr>
                <w:rFonts w:eastAsia="仿宋_GB2312"/>
                <w:sz w:val="24"/>
                <w:szCs w:val="24"/>
              </w:rPr>
              <w:t>签</w:t>
            </w:r>
            <w:r w:rsidRPr="00AE5296">
              <w:rPr>
                <w:rFonts w:eastAsia="仿宋_GB2312"/>
                <w:sz w:val="24"/>
                <w:szCs w:val="24"/>
              </w:rPr>
              <w:t xml:space="preserve"> </w:t>
            </w:r>
            <w:r w:rsidRPr="00AE5296">
              <w:rPr>
                <w:rFonts w:eastAsia="仿宋_GB2312"/>
                <w:sz w:val="24"/>
                <w:szCs w:val="24"/>
              </w:rPr>
              <w:t>名：</w:t>
            </w:r>
          </w:p>
          <w:p w:rsidR="003C3857" w:rsidRPr="00F11F03" w:rsidRDefault="00570695" w:rsidP="008A2F83">
            <w:pPr>
              <w:snapToGrid w:val="0"/>
              <w:spacing w:line="440" w:lineRule="exact"/>
              <w:rPr>
                <w:rFonts w:eastAsia="仿宋_GB2312"/>
                <w:sz w:val="24"/>
                <w:szCs w:val="24"/>
              </w:rPr>
            </w:pPr>
            <w:r w:rsidRPr="00AE5296">
              <w:rPr>
                <w:rFonts w:eastAsia="仿宋_GB2312" w:hint="eastAsia"/>
                <w:sz w:val="24"/>
                <w:szCs w:val="24"/>
              </w:rPr>
              <w:t xml:space="preserve">                                    </w:t>
            </w:r>
            <w:r w:rsidRPr="00AE5296">
              <w:rPr>
                <w:rFonts w:eastAsia="仿宋_GB2312"/>
                <w:sz w:val="24"/>
                <w:szCs w:val="24"/>
              </w:rPr>
              <w:t>年</w:t>
            </w:r>
            <w:r w:rsidRPr="00AE5296">
              <w:rPr>
                <w:rFonts w:eastAsia="仿宋_GB2312"/>
                <w:sz w:val="24"/>
                <w:szCs w:val="24"/>
              </w:rPr>
              <w:t xml:space="preserve">    </w:t>
            </w:r>
            <w:r w:rsidRPr="00AE5296">
              <w:rPr>
                <w:rFonts w:eastAsia="仿宋_GB2312"/>
                <w:sz w:val="24"/>
                <w:szCs w:val="24"/>
              </w:rPr>
              <w:t>月</w:t>
            </w:r>
            <w:r w:rsidRPr="00AE5296">
              <w:rPr>
                <w:rFonts w:eastAsia="仿宋_GB2312"/>
                <w:sz w:val="24"/>
                <w:szCs w:val="24"/>
              </w:rPr>
              <w:t xml:space="preserve">   </w:t>
            </w:r>
            <w:r w:rsidRPr="00AE5296">
              <w:rPr>
                <w:rFonts w:eastAsia="仿宋_GB2312"/>
                <w:sz w:val="24"/>
                <w:szCs w:val="24"/>
              </w:rPr>
              <w:t>日</w:t>
            </w:r>
            <w:r w:rsidRPr="00AE5296">
              <w:rPr>
                <w:rFonts w:eastAsia="仿宋_GB2312" w:hint="eastAsia"/>
                <w:sz w:val="24"/>
                <w:szCs w:val="24"/>
              </w:rPr>
              <w:t xml:space="preserve">                     </w:t>
            </w:r>
          </w:p>
        </w:tc>
      </w:tr>
    </w:tbl>
    <w:p w:rsidR="00F02D3B" w:rsidRPr="00EA0953" w:rsidRDefault="00F02D3B" w:rsidP="00F02D3B">
      <w:pPr>
        <w:jc w:val="center"/>
        <w:rPr>
          <w:rFonts w:eastAsia="黑体"/>
          <w:color w:val="FF0000"/>
          <w:sz w:val="29"/>
          <w:szCs w:val="29"/>
        </w:rPr>
      </w:pPr>
      <w:r w:rsidRPr="00B9122F">
        <w:rPr>
          <w:rFonts w:eastAsia="黑体"/>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538"/>
        <w:gridCol w:w="2435"/>
      </w:tblGrid>
      <w:tr w:rsidR="00F02D3B" w:rsidRPr="00B9122F" w:rsidTr="00C7512E">
        <w:trPr>
          <w:trHeight w:val="422"/>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第</w:t>
            </w:r>
            <w:r w:rsidRPr="00207169">
              <w:rPr>
                <w:rFonts w:ascii="方正仿宋简体" w:eastAsia="方正仿宋简体" w:hint="eastAsia"/>
                <w:spacing w:val="-10"/>
                <w:sz w:val="24"/>
                <w:szCs w:val="24"/>
              </w:rPr>
              <w:t>（四）</w:t>
            </w:r>
            <w:r w:rsidRPr="00207169">
              <w:rPr>
                <w:rFonts w:ascii="方正仿宋简体" w:eastAsia="方正仿宋简体"/>
                <w:spacing w:val="-10"/>
                <w:sz w:val="24"/>
                <w:szCs w:val="24"/>
              </w:rPr>
              <w:t>完成人</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姓     名</w:t>
            </w:r>
          </w:p>
        </w:tc>
        <w:tc>
          <w:tcPr>
            <w:tcW w:w="2767"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丛义霞</w:t>
            </w:r>
          </w:p>
        </w:tc>
        <w:tc>
          <w:tcPr>
            <w:tcW w:w="1538"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性别</w:t>
            </w:r>
          </w:p>
        </w:tc>
        <w:tc>
          <w:tcPr>
            <w:tcW w:w="2435"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女</w:t>
            </w:r>
          </w:p>
        </w:tc>
      </w:tr>
      <w:tr w:rsidR="00F02D3B" w:rsidRPr="00B9122F" w:rsidTr="00C7512E">
        <w:trPr>
          <w:trHeight w:val="655"/>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出生年月</w:t>
            </w:r>
          </w:p>
        </w:tc>
        <w:tc>
          <w:tcPr>
            <w:tcW w:w="2767" w:type="dxa"/>
            <w:vAlign w:val="center"/>
          </w:tcPr>
          <w:p w:rsidR="00F02D3B" w:rsidRPr="00207169" w:rsidRDefault="00F02D3B"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1982.01</w:t>
            </w:r>
          </w:p>
        </w:tc>
        <w:tc>
          <w:tcPr>
            <w:tcW w:w="1538"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最后</w:t>
            </w:r>
          </w:p>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spacing w:val="-10"/>
                <w:sz w:val="24"/>
                <w:szCs w:val="24"/>
              </w:rPr>
              <w:t>学历</w:t>
            </w:r>
          </w:p>
        </w:tc>
        <w:tc>
          <w:tcPr>
            <w:tcW w:w="2435"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本科</w:t>
            </w:r>
          </w:p>
        </w:tc>
      </w:tr>
      <w:tr w:rsidR="00F02D3B" w:rsidRPr="00B9122F" w:rsidTr="00C7512E">
        <w:trPr>
          <w:trHeight w:val="779"/>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参加工作</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时间</w:t>
            </w:r>
          </w:p>
        </w:tc>
        <w:tc>
          <w:tcPr>
            <w:tcW w:w="2767" w:type="dxa"/>
            <w:vAlign w:val="center"/>
          </w:tcPr>
          <w:p w:rsidR="00F02D3B" w:rsidRPr="00207169" w:rsidRDefault="00F02D3B"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2005.07</w:t>
            </w:r>
          </w:p>
        </w:tc>
        <w:tc>
          <w:tcPr>
            <w:tcW w:w="1538"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院校</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教龄</w:t>
            </w:r>
          </w:p>
        </w:tc>
        <w:tc>
          <w:tcPr>
            <w:tcW w:w="2435"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12年</w:t>
            </w:r>
          </w:p>
        </w:tc>
      </w:tr>
      <w:tr w:rsidR="00F02D3B" w:rsidRPr="00B9122F" w:rsidTr="00C7512E">
        <w:trPr>
          <w:trHeight w:val="422"/>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专业技术</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职称</w:t>
            </w:r>
          </w:p>
        </w:tc>
        <w:tc>
          <w:tcPr>
            <w:tcW w:w="2767" w:type="dxa"/>
            <w:vAlign w:val="center"/>
          </w:tcPr>
          <w:p w:rsidR="00F02D3B" w:rsidRPr="00207169" w:rsidRDefault="00F02D3B" w:rsidP="00207169">
            <w:pPr>
              <w:snapToGrid w:val="0"/>
              <w:spacing w:line="276" w:lineRule="auto"/>
              <w:ind w:left="264"/>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副教授</w:t>
            </w:r>
          </w:p>
        </w:tc>
        <w:tc>
          <w:tcPr>
            <w:tcW w:w="1538"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现任党政</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职务</w:t>
            </w:r>
          </w:p>
        </w:tc>
        <w:tc>
          <w:tcPr>
            <w:tcW w:w="2435"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支部组织委员</w:t>
            </w:r>
          </w:p>
        </w:tc>
      </w:tr>
      <w:tr w:rsidR="00F02D3B" w:rsidRPr="00B9122F" w:rsidTr="00C7512E">
        <w:trPr>
          <w:trHeight w:val="422"/>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工作单位</w:t>
            </w:r>
          </w:p>
        </w:tc>
        <w:tc>
          <w:tcPr>
            <w:tcW w:w="2767"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厦门南洋职业学院</w:t>
            </w:r>
          </w:p>
        </w:tc>
        <w:tc>
          <w:tcPr>
            <w:tcW w:w="1538"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办公电话</w:t>
            </w:r>
          </w:p>
        </w:tc>
        <w:tc>
          <w:tcPr>
            <w:tcW w:w="2435"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0592-5333993</w:t>
            </w:r>
          </w:p>
        </w:tc>
      </w:tr>
      <w:tr w:rsidR="00F02D3B" w:rsidRPr="00B9122F" w:rsidTr="00C7512E">
        <w:trPr>
          <w:trHeight w:val="809"/>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现从事工作</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及专长</w:t>
            </w:r>
          </w:p>
        </w:tc>
        <w:tc>
          <w:tcPr>
            <w:tcW w:w="2767" w:type="dxa"/>
            <w:vAlign w:val="center"/>
          </w:tcPr>
          <w:p w:rsidR="00F02D3B" w:rsidRPr="00207169" w:rsidRDefault="00F02D3B" w:rsidP="00207169">
            <w:pPr>
              <w:snapToGrid w:val="0"/>
              <w:spacing w:line="276" w:lineRule="auto"/>
              <w:jc w:val="left"/>
              <w:rPr>
                <w:rFonts w:ascii="方正仿宋简体" w:eastAsia="方正仿宋简体"/>
                <w:spacing w:val="-10"/>
                <w:sz w:val="24"/>
                <w:szCs w:val="24"/>
              </w:rPr>
            </w:pPr>
            <w:r w:rsidRPr="00207169">
              <w:rPr>
                <w:rFonts w:ascii="方正仿宋简体" w:eastAsia="方正仿宋简体" w:hint="eastAsia"/>
                <w:spacing w:val="-10"/>
                <w:sz w:val="24"/>
                <w:szCs w:val="24"/>
              </w:rPr>
              <w:t>教师 乘务英语、酒店英语</w:t>
            </w:r>
          </w:p>
        </w:tc>
        <w:tc>
          <w:tcPr>
            <w:tcW w:w="1538"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移动电话</w:t>
            </w:r>
          </w:p>
        </w:tc>
        <w:tc>
          <w:tcPr>
            <w:tcW w:w="2435" w:type="dxa"/>
            <w:vAlign w:val="center"/>
          </w:tcPr>
          <w:p w:rsidR="00F02D3B" w:rsidRPr="00207169" w:rsidRDefault="00F02D3B" w:rsidP="00207169">
            <w:pPr>
              <w:snapToGrid w:val="0"/>
              <w:spacing w:line="276" w:lineRule="auto"/>
              <w:jc w:val="center"/>
              <w:rPr>
                <w:rFonts w:ascii="方正仿宋简体" w:eastAsia="方正仿宋简体"/>
                <w:spacing w:val="-10"/>
                <w:sz w:val="24"/>
                <w:szCs w:val="24"/>
              </w:rPr>
            </w:pPr>
            <w:r w:rsidRPr="00207169">
              <w:rPr>
                <w:rFonts w:ascii="方正仿宋简体" w:eastAsia="方正仿宋简体" w:hint="eastAsia"/>
                <w:spacing w:val="-10"/>
                <w:sz w:val="24"/>
                <w:szCs w:val="24"/>
              </w:rPr>
              <w:t>13720896086</w:t>
            </w:r>
          </w:p>
        </w:tc>
      </w:tr>
      <w:tr w:rsidR="00F02D3B" w:rsidRPr="00B9122F" w:rsidTr="00C7512E">
        <w:trPr>
          <w:trHeight w:val="670"/>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电子信箱</w:t>
            </w:r>
          </w:p>
        </w:tc>
        <w:tc>
          <w:tcPr>
            <w:tcW w:w="2767"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970681817@qq.com</w:t>
            </w:r>
          </w:p>
        </w:tc>
        <w:tc>
          <w:tcPr>
            <w:tcW w:w="1538"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邮 政</w:t>
            </w:r>
          </w:p>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编 码</w:t>
            </w:r>
          </w:p>
        </w:tc>
        <w:tc>
          <w:tcPr>
            <w:tcW w:w="2435" w:type="dxa"/>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hint="eastAsia"/>
                <w:spacing w:val="-10"/>
                <w:sz w:val="24"/>
                <w:szCs w:val="24"/>
              </w:rPr>
              <w:t>361021</w:t>
            </w:r>
          </w:p>
        </w:tc>
      </w:tr>
      <w:tr w:rsidR="00F02D3B" w:rsidRPr="00B9122F" w:rsidTr="00C7512E">
        <w:trPr>
          <w:trHeight w:val="364"/>
          <w:jc w:val="center"/>
        </w:trPr>
        <w:tc>
          <w:tcPr>
            <w:tcW w:w="2328" w:type="dxa"/>
            <w:gridSpan w:val="2"/>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r w:rsidRPr="00207169">
              <w:rPr>
                <w:rFonts w:ascii="方正仿宋简体" w:eastAsia="方正仿宋简体"/>
                <w:spacing w:val="-10"/>
                <w:sz w:val="24"/>
                <w:szCs w:val="24"/>
              </w:rPr>
              <w:t>详细通讯地址</w:t>
            </w:r>
          </w:p>
        </w:tc>
        <w:tc>
          <w:tcPr>
            <w:tcW w:w="6740" w:type="dxa"/>
            <w:gridSpan w:val="3"/>
            <w:vAlign w:val="center"/>
          </w:tcPr>
          <w:p w:rsidR="00F02D3B" w:rsidRPr="00207169" w:rsidRDefault="00F02D3B" w:rsidP="00207169">
            <w:pPr>
              <w:snapToGrid w:val="0"/>
              <w:spacing w:line="276" w:lineRule="auto"/>
              <w:ind w:left="-3"/>
              <w:jc w:val="center"/>
              <w:rPr>
                <w:rFonts w:ascii="方正仿宋简体" w:eastAsia="方正仿宋简体"/>
                <w:spacing w:val="-10"/>
                <w:sz w:val="24"/>
                <w:szCs w:val="24"/>
              </w:rPr>
            </w:pPr>
            <w:proofErr w:type="gramStart"/>
            <w:r w:rsidRPr="00207169">
              <w:rPr>
                <w:rFonts w:ascii="方正仿宋简体" w:eastAsia="方正仿宋简体" w:hint="eastAsia"/>
                <w:spacing w:val="-10"/>
                <w:sz w:val="24"/>
                <w:szCs w:val="24"/>
              </w:rPr>
              <w:t>厦门市翔安文教</w:t>
            </w:r>
            <w:proofErr w:type="gramEnd"/>
            <w:r w:rsidRPr="00207169">
              <w:rPr>
                <w:rFonts w:ascii="方正仿宋简体" w:eastAsia="方正仿宋简体" w:hint="eastAsia"/>
                <w:spacing w:val="-10"/>
                <w:sz w:val="24"/>
                <w:szCs w:val="24"/>
              </w:rPr>
              <w:t>园区厦门南洋职业学院</w:t>
            </w:r>
          </w:p>
        </w:tc>
      </w:tr>
      <w:tr w:rsidR="00F02D3B" w:rsidRPr="00B9122F" w:rsidTr="00C7512E">
        <w:trPr>
          <w:trHeight w:val="653"/>
          <w:jc w:val="center"/>
        </w:trPr>
        <w:tc>
          <w:tcPr>
            <w:tcW w:w="2328" w:type="dxa"/>
            <w:gridSpan w:val="2"/>
            <w:vAlign w:val="center"/>
          </w:tcPr>
          <w:p w:rsidR="00F02D3B" w:rsidRPr="009A785A" w:rsidRDefault="00F02D3B" w:rsidP="00C7512E">
            <w:pPr>
              <w:spacing w:line="300" w:lineRule="exact"/>
              <w:ind w:left="-3"/>
              <w:jc w:val="center"/>
              <w:rPr>
                <w:rFonts w:eastAsia="仿宋_GB2312"/>
                <w:w w:val="80"/>
                <w:sz w:val="24"/>
                <w:szCs w:val="24"/>
              </w:rPr>
            </w:pPr>
            <w:r w:rsidRPr="009A785A">
              <w:rPr>
                <w:rFonts w:eastAsia="仿宋_GB2312"/>
                <w:w w:val="80"/>
                <w:sz w:val="24"/>
                <w:szCs w:val="24"/>
              </w:rPr>
              <w:t>何时何地受何种</w:t>
            </w:r>
          </w:p>
          <w:p w:rsidR="00F02D3B" w:rsidRPr="009A785A" w:rsidRDefault="00F02D3B" w:rsidP="00C7512E">
            <w:pPr>
              <w:spacing w:line="300" w:lineRule="exact"/>
              <w:ind w:left="-3"/>
              <w:jc w:val="center"/>
              <w:rPr>
                <w:rFonts w:eastAsia="仿宋_GB2312"/>
                <w:w w:val="80"/>
                <w:sz w:val="24"/>
                <w:szCs w:val="24"/>
              </w:rPr>
            </w:pPr>
            <w:r w:rsidRPr="009A785A">
              <w:rPr>
                <w:rFonts w:eastAsia="仿宋_GB2312"/>
                <w:w w:val="80"/>
                <w:sz w:val="24"/>
                <w:szCs w:val="24"/>
              </w:rPr>
              <w:t>省部级及以上奖励</w:t>
            </w:r>
          </w:p>
        </w:tc>
        <w:tc>
          <w:tcPr>
            <w:tcW w:w="6740" w:type="dxa"/>
            <w:gridSpan w:val="3"/>
            <w:vAlign w:val="center"/>
          </w:tcPr>
          <w:p w:rsidR="00F02D3B" w:rsidRPr="009A785A" w:rsidRDefault="00F02D3B" w:rsidP="00C7512E">
            <w:pPr>
              <w:spacing w:line="300" w:lineRule="exact"/>
              <w:jc w:val="left"/>
              <w:rPr>
                <w:rFonts w:eastAsia="仿宋_GB2312"/>
                <w:sz w:val="24"/>
                <w:szCs w:val="24"/>
              </w:rPr>
            </w:pPr>
          </w:p>
        </w:tc>
      </w:tr>
      <w:tr w:rsidR="00F02D3B" w:rsidRPr="00B9122F" w:rsidTr="00C7512E">
        <w:trPr>
          <w:trHeight w:val="3728"/>
          <w:jc w:val="center"/>
        </w:trPr>
        <w:tc>
          <w:tcPr>
            <w:tcW w:w="852" w:type="dxa"/>
            <w:vAlign w:val="center"/>
          </w:tcPr>
          <w:p w:rsidR="00F02D3B" w:rsidRPr="009A785A" w:rsidRDefault="00F02D3B" w:rsidP="00C7512E">
            <w:pPr>
              <w:spacing w:line="400" w:lineRule="exact"/>
              <w:ind w:left="-3"/>
              <w:jc w:val="center"/>
              <w:rPr>
                <w:rFonts w:eastAsia="仿宋_GB2312"/>
                <w:sz w:val="24"/>
                <w:szCs w:val="24"/>
              </w:rPr>
            </w:pPr>
            <w:r w:rsidRPr="009A785A">
              <w:rPr>
                <w:rFonts w:eastAsia="仿宋_GB2312"/>
                <w:sz w:val="24"/>
                <w:szCs w:val="24"/>
              </w:rPr>
              <w:t>主</w:t>
            </w:r>
          </w:p>
          <w:p w:rsidR="00F02D3B" w:rsidRPr="009A785A" w:rsidRDefault="00F02D3B" w:rsidP="00C7512E">
            <w:pPr>
              <w:spacing w:line="400" w:lineRule="exact"/>
              <w:rPr>
                <w:rFonts w:eastAsia="仿宋_GB2312"/>
                <w:sz w:val="24"/>
                <w:szCs w:val="24"/>
              </w:rPr>
            </w:pPr>
          </w:p>
          <w:p w:rsidR="00F02D3B" w:rsidRPr="009A785A" w:rsidRDefault="00F02D3B" w:rsidP="00C7512E">
            <w:pPr>
              <w:spacing w:line="400" w:lineRule="exact"/>
              <w:ind w:left="-3"/>
              <w:jc w:val="center"/>
              <w:rPr>
                <w:rFonts w:eastAsia="仿宋_GB2312"/>
                <w:sz w:val="24"/>
                <w:szCs w:val="24"/>
              </w:rPr>
            </w:pPr>
            <w:r w:rsidRPr="009A785A">
              <w:rPr>
                <w:rFonts w:eastAsia="仿宋_GB2312"/>
                <w:sz w:val="24"/>
                <w:szCs w:val="24"/>
              </w:rPr>
              <w:t>要</w:t>
            </w:r>
          </w:p>
          <w:p w:rsidR="00F02D3B" w:rsidRPr="009A785A" w:rsidRDefault="00F02D3B" w:rsidP="00C7512E">
            <w:pPr>
              <w:spacing w:line="400" w:lineRule="exact"/>
              <w:rPr>
                <w:rFonts w:eastAsia="仿宋_GB2312"/>
                <w:sz w:val="24"/>
                <w:szCs w:val="24"/>
              </w:rPr>
            </w:pPr>
          </w:p>
          <w:p w:rsidR="00F02D3B" w:rsidRPr="009A785A" w:rsidRDefault="00F02D3B" w:rsidP="00C7512E">
            <w:pPr>
              <w:spacing w:line="400" w:lineRule="exact"/>
              <w:ind w:left="-3"/>
              <w:jc w:val="center"/>
              <w:rPr>
                <w:rFonts w:eastAsia="仿宋_GB2312"/>
                <w:sz w:val="24"/>
                <w:szCs w:val="24"/>
              </w:rPr>
            </w:pPr>
            <w:r w:rsidRPr="009A785A">
              <w:rPr>
                <w:rFonts w:eastAsia="仿宋_GB2312"/>
                <w:sz w:val="24"/>
                <w:szCs w:val="24"/>
              </w:rPr>
              <w:t>贡</w:t>
            </w:r>
          </w:p>
          <w:p w:rsidR="00F02D3B" w:rsidRPr="009A785A" w:rsidRDefault="00F02D3B" w:rsidP="00C7512E">
            <w:pPr>
              <w:spacing w:line="400" w:lineRule="exact"/>
              <w:rPr>
                <w:rFonts w:eastAsia="仿宋_GB2312"/>
                <w:sz w:val="24"/>
                <w:szCs w:val="24"/>
              </w:rPr>
            </w:pPr>
          </w:p>
          <w:p w:rsidR="00F02D3B" w:rsidRPr="009A785A" w:rsidRDefault="00F02D3B" w:rsidP="00C7512E">
            <w:pPr>
              <w:spacing w:line="400" w:lineRule="exact"/>
              <w:ind w:left="-3"/>
              <w:jc w:val="center"/>
              <w:rPr>
                <w:rFonts w:eastAsia="仿宋_GB2312"/>
                <w:sz w:val="24"/>
                <w:szCs w:val="24"/>
              </w:rPr>
            </w:pPr>
            <w:r w:rsidRPr="009A785A">
              <w:rPr>
                <w:rFonts w:eastAsia="仿宋_GB2312"/>
                <w:sz w:val="24"/>
                <w:szCs w:val="24"/>
              </w:rPr>
              <w:t>献</w:t>
            </w:r>
          </w:p>
        </w:tc>
        <w:tc>
          <w:tcPr>
            <w:tcW w:w="8216" w:type="dxa"/>
            <w:gridSpan w:val="4"/>
            <w:vAlign w:val="bottom"/>
          </w:tcPr>
          <w:p w:rsidR="001E605D" w:rsidRPr="00AE5296" w:rsidRDefault="001E605D" w:rsidP="001E605D">
            <w:pPr>
              <w:snapToGrid w:val="0"/>
              <w:spacing w:line="420" w:lineRule="exact"/>
              <w:rPr>
                <w:rFonts w:ascii="仿宋" w:eastAsia="仿宋" w:hAnsi="仿宋"/>
                <w:sz w:val="24"/>
                <w:szCs w:val="24"/>
              </w:rPr>
            </w:pPr>
            <w:r w:rsidRPr="00AE5296">
              <w:rPr>
                <w:rFonts w:ascii="仿宋" w:eastAsia="仿宋" w:hAnsi="仿宋" w:hint="eastAsia"/>
                <w:sz w:val="24"/>
                <w:szCs w:val="24"/>
              </w:rPr>
              <w:t>参与成果开发</w:t>
            </w:r>
            <w:r w:rsidRPr="00AE5296">
              <w:rPr>
                <w:rFonts w:ascii="仿宋" w:eastAsia="仿宋" w:hAnsi="仿宋"/>
                <w:sz w:val="24"/>
                <w:szCs w:val="24"/>
              </w:rPr>
              <w:t>和</w:t>
            </w:r>
            <w:r w:rsidRPr="00AE5296">
              <w:rPr>
                <w:rFonts w:ascii="仿宋" w:eastAsia="仿宋" w:hAnsi="仿宋" w:hint="eastAsia"/>
                <w:sz w:val="24"/>
                <w:szCs w:val="24"/>
              </w:rPr>
              <w:t>负责成果推广。专业</w:t>
            </w:r>
            <w:r w:rsidRPr="00AE5296">
              <w:rPr>
                <w:rFonts w:ascii="仿宋" w:eastAsia="仿宋" w:hAnsi="仿宋"/>
                <w:sz w:val="24"/>
                <w:szCs w:val="24"/>
              </w:rPr>
              <w:t>实践基地建设</w:t>
            </w:r>
            <w:r w:rsidRPr="00AE5296">
              <w:rPr>
                <w:rFonts w:ascii="仿宋" w:eastAsia="仿宋" w:hAnsi="仿宋" w:hint="eastAsia"/>
                <w:sz w:val="24"/>
                <w:szCs w:val="24"/>
              </w:rPr>
              <w:t>，</w:t>
            </w:r>
            <w:r w:rsidRPr="00AE5296">
              <w:rPr>
                <w:rFonts w:ascii="仿宋" w:eastAsia="仿宋" w:hAnsi="仿宋"/>
                <w:sz w:val="24"/>
                <w:szCs w:val="24"/>
              </w:rPr>
              <w:t>校企合作规划设计。</w:t>
            </w:r>
          </w:p>
          <w:p w:rsidR="001E605D" w:rsidRPr="009A785A"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 </w:t>
            </w:r>
            <w:r w:rsidRPr="009A785A">
              <w:rPr>
                <w:rFonts w:ascii="仿宋" w:eastAsia="仿宋" w:hAnsi="仿宋" w:hint="eastAsia"/>
                <w:color w:val="000000" w:themeColor="text1"/>
                <w:sz w:val="24"/>
                <w:szCs w:val="24"/>
              </w:rPr>
              <w:t>2015年7月在《科技展望》发表论文《探析航空英语教学的新发展-ESP教学法》；主编《酒店英语》一书，于2016年5月由天津科学技术出版社出版；</w:t>
            </w:r>
          </w:p>
          <w:p w:rsidR="001E605D" w:rsidRPr="009A785A"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2. </w:t>
            </w:r>
            <w:r w:rsidRPr="009A785A">
              <w:rPr>
                <w:rFonts w:ascii="仿宋" w:eastAsia="仿宋" w:hAnsi="仿宋" w:hint="eastAsia"/>
                <w:color w:val="000000" w:themeColor="text1"/>
                <w:sz w:val="24"/>
                <w:szCs w:val="24"/>
              </w:rPr>
              <w:t>2016年5</w:t>
            </w:r>
            <w:r>
              <w:rPr>
                <w:rFonts w:ascii="仿宋" w:eastAsia="仿宋" w:hAnsi="仿宋" w:hint="eastAsia"/>
                <w:color w:val="000000" w:themeColor="text1"/>
                <w:sz w:val="24"/>
                <w:szCs w:val="24"/>
              </w:rPr>
              <w:t>月申请实用新型专利“一种用于酒店用餐的英语播放装置”；</w:t>
            </w:r>
          </w:p>
          <w:p w:rsidR="001E605D" w:rsidRPr="009A785A"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3. </w:t>
            </w:r>
            <w:r w:rsidRPr="009A785A">
              <w:rPr>
                <w:rFonts w:ascii="仿宋" w:eastAsia="仿宋" w:hAnsi="仿宋" w:hint="eastAsia"/>
                <w:color w:val="000000" w:themeColor="text1"/>
                <w:sz w:val="24"/>
                <w:szCs w:val="24"/>
              </w:rPr>
              <w:t>2015年5月首席指导董忻参加厦门市第九届高校“未来导游之星”大赛获得“十佳”称号；</w:t>
            </w:r>
          </w:p>
          <w:p w:rsidR="001E605D" w:rsidRPr="009A785A"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4. </w:t>
            </w:r>
            <w:r w:rsidRPr="009A785A">
              <w:rPr>
                <w:rFonts w:ascii="仿宋" w:eastAsia="仿宋" w:hAnsi="仿宋" w:hint="eastAsia"/>
                <w:color w:val="000000" w:themeColor="text1"/>
                <w:sz w:val="24"/>
                <w:szCs w:val="24"/>
              </w:rPr>
              <w:t>2015年12月首席指导董忻参加2016年福建省技能大赛导游服务（英语）获三等奖；</w:t>
            </w:r>
          </w:p>
          <w:p w:rsidR="001E605D" w:rsidRPr="009A785A"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5. </w:t>
            </w:r>
            <w:r w:rsidRPr="009A785A">
              <w:rPr>
                <w:rFonts w:ascii="仿宋" w:eastAsia="仿宋" w:hAnsi="仿宋" w:hint="eastAsia"/>
                <w:color w:val="000000" w:themeColor="text1"/>
                <w:sz w:val="24"/>
                <w:szCs w:val="24"/>
              </w:rPr>
              <w:t>2016年6月首席指导张</w:t>
            </w:r>
            <w:proofErr w:type="gramStart"/>
            <w:r w:rsidRPr="009A785A">
              <w:rPr>
                <w:rFonts w:ascii="仿宋" w:eastAsia="仿宋" w:hAnsi="仿宋" w:hint="eastAsia"/>
                <w:color w:val="000000" w:themeColor="text1"/>
                <w:sz w:val="24"/>
                <w:szCs w:val="24"/>
              </w:rPr>
              <w:t>腾参加</w:t>
            </w:r>
            <w:proofErr w:type="gramEnd"/>
            <w:r w:rsidRPr="009A785A">
              <w:rPr>
                <w:rFonts w:ascii="仿宋" w:eastAsia="仿宋" w:hAnsi="仿宋" w:hint="eastAsia"/>
                <w:color w:val="000000" w:themeColor="text1"/>
                <w:sz w:val="24"/>
                <w:szCs w:val="24"/>
              </w:rPr>
              <w:t>厦门市第十届高校“未来导游之星”大赛获得“十佳”称号；</w:t>
            </w:r>
          </w:p>
          <w:p w:rsidR="001E605D" w:rsidRPr="00DA5D2F" w:rsidRDefault="001E605D" w:rsidP="001E605D">
            <w:pPr>
              <w:spacing w:line="420" w:lineRule="exact"/>
            </w:pPr>
            <w:r>
              <w:rPr>
                <w:rFonts w:ascii="仿宋" w:eastAsia="仿宋" w:hAnsi="仿宋" w:hint="eastAsia"/>
                <w:color w:val="000000" w:themeColor="text1"/>
                <w:sz w:val="24"/>
                <w:szCs w:val="24"/>
              </w:rPr>
              <w:t xml:space="preserve">6. </w:t>
            </w:r>
            <w:r w:rsidRPr="009A785A">
              <w:rPr>
                <w:rFonts w:ascii="仿宋" w:eastAsia="仿宋" w:hAnsi="仿宋" w:hint="eastAsia"/>
                <w:color w:val="000000" w:themeColor="text1"/>
                <w:sz w:val="24"/>
                <w:szCs w:val="24"/>
              </w:rPr>
              <w:t>2016年12月首席指导张</w:t>
            </w:r>
            <w:proofErr w:type="gramStart"/>
            <w:r w:rsidRPr="009A785A">
              <w:rPr>
                <w:rFonts w:ascii="仿宋" w:eastAsia="仿宋" w:hAnsi="仿宋" w:hint="eastAsia"/>
                <w:color w:val="000000" w:themeColor="text1"/>
                <w:sz w:val="24"/>
                <w:szCs w:val="24"/>
              </w:rPr>
              <w:t>腾参加</w:t>
            </w:r>
            <w:proofErr w:type="gramEnd"/>
            <w:r w:rsidRPr="009A785A">
              <w:rPr>
                <w:rFonts w:ascii="仿宋" w:eastAsia="仿宋" w:hAnsi="仿宋" w:hint="eastAsia"/>
                <w:color w:val="000000" w:themeColor="text1"/>
                <w:sz w:val="24"/>
                <w:szCs w:val="24"/>
              </w:rPr>
              <w:t>2017年福建省技能大赛导游服务获三等奖。</w:t>
            </w:r>
          </w:p>
          <w:p w:rsidR="001E605D" w:rsidRDefault="001E605D" w:rsidP="001E605D">
            <w:pPr>
              <w:snapToGrid w:val="0"/>
              <w:spacing w:line="420" w:lineRule="exact"/>
              <w:rPr>
                <w:rFonts w:eastAsia="仿宋_GB2312"/>
                <w:sz w:val="24"/>
                <w:szCs w:val="24"/>
              </w:rPr>
            </w:pP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       </w:t>
            </w:r>
            <w:r w:rsidRPr="009A785A">
              <w:rPr>
                <w:rFonts w:eastAsia="仿宋_GB2312" w:hint="eastAsia"/>
                <w:sz w:val="24"/>
                <w:szCs w:val="24"/>
              </w:rPr>
              <w:t xml:space="preserve">        </w:t>
            </w:r>
            <w:r>
              <w:rPr>
                <w:rFonts w:eastAsia="仿宋_GB2312" w:hint="eastAsia"/>
                <w:sz w:val="24"/>
                <w:szCs w:val="24"/>
              </w:rPr>
              <w:t xml:space="preserve">          </w:t>
            </w:r>
            <w:r w:rsidRPr="009A785A">
              <w:rPr>
                <w:rFonts w:eastAsia="仿宋_GB2312"/>
                <w:sz w:val="24"/>
                <w:szCs w:val="24"/>
              </w:rPr>
              <w:t>本</w:t>
            </w:r>
            <w:r w:rsidRPr="009A785A">
              <w:rPr>
                <w:rFonts w:eastAsia="仿宋_GB2312"/>
                <w:sz w:val="24"/>
                <w:szCs w:val="24"/>
              </w:rPr>
              <w:t xml:space="preserve"> </w:t>
            </w:r>
            <w:r w:rsidRPr="009A785A">
              <w:rPr>
                <w:rFonts w:eastAsia="仿宋_GB2312"/>
                <w:sz w:val="24"/>
                <w:szCs w:val="24"/>
              </w:rPr>
              <w:t>人</w:t>
            </w:r>
            <w:r w:rsidRPr="009A785A">
              <w:rPr>
                <w:rFonts w:eastAsia="仿宋_GB2312"/>
                <w:sz w:val="24"/>
                <w:szCs w:val="24"/>
              </w:rPr>
              <w:t xml:space="preserve"> </w:t>
            </w:r>
            <w:r w:rsidRPr="009A785A">
              <w:rPr>
                <w:rFonts w:eastAsia="仿宋_GB2312"/>
                <w:sz w:val="24"/>
                <w:szCs w:val="24"/>
              </w:rPr>
              <w:t>签</w:t>
            </w:r>
            <w:r w:rsidRPr="009A785A">
              <w:rPr>
                <w:rFonts w:eastAsia="仿宋_GB2312"/>
                <w:sz w:val="24"/>
                <w:szCs w:val="24"/>
              </w:rPr>
              <w:t xml:space="preserve"> </w:t>
            </w:r>
            <w:r w:rsidRPr="009A785A">
              <w:rPr>
                <w:rFonts w:eastAsia="仿宋_GB2312"/>
                <w:sz w:val="24"/>
                <w:szCs w:val="24"/>
              </w:rPr>
              <w:t>名：</w:t>
            </w:r>
          </w:p>
          <w:p w:rsidR="00F11F03" w:rsidRPr="009A785A" w:rsidRDefault="001E605D" w:rsidP="001E605D">
            <w:pPr>
              <w:spacing w:line="420" w:lineRule="exact"/>
              <w:ind w:firstLineChars="2350" w:firstLine="5640"/>
              <w:rPr>
                <w:rFonts w:eastAsia="仿宋_GB2312"/>
                <w:sz w:val="24"/>
                <w:szCs w:val="24"/>
              </w:rPr>
            </w:pPr>
            <w:r w:rsidRPr="009A785A">
              <w:rPr>
                <w:rFonts w:eastAsia="仿宋_GB2312"/>
                <w:sz w:val="24"/>
                <w:szCs w:val="24"/>
              </w:rPr>
              <w:t>年</w:t>
            </w:r>
            <w:r w:rsidRPr="009A785A">
              <w:rPr>
                <w:rFonts w:eastAsia="仿宋_GB2312"/>
                <w:sz w:val="24"/>
                <w:szCs w:val="24"/>
              </w:rPr>
              <w:t xml:space="preserve">    </w:t>
            </w:r>
            <w:r w:rsidRPr="009A785A">
              <w:rPr>
                <w:rFonts w:eastAsia="仿宋_GB2312"/>
                <w:sz w:val="24"/>
                <w:szCs w:val="24"/>
              </w:rPr>
              <w:t>月</w:t>
            </w:r>
            <w:r w:rsidRPr="009A785A">
              <w:rPr>
                <w:rFonts w:eastAsia="仿宋_GB2312"/>
                <w:sz w:val="24"/>
                <w:szCs w:val="24"/>
              </w:rPr>
              <w:t xml:space="preserve">   </w:t>
            </w:r>
            <w:r w:rsidRPr="009A785A">
              <w:rPr>
                <w:rFonts w:eastAsia="仿宋_GB2312"/>
                <w:sz w:val="24"/>
                <w:szCs w:val="24"/>
              </w:rPr>
              <w:t>日</w:t>
            </w:r>
          </w:p>
        </w:tc>
      </w:tr>
    </w:tbl>
    <w:p w:rsidR="003C3857" w:rsidRPr="00B9122F" w:rsidRDefault="003C3857" w:rsidP="003C3857">
      <w:pPr>
        <w:jc w:val="center"/>
        <w:rPr>
          <w:rFonts w:eastAsia="黑体"/>
          <w:sz w:val="29"/>
          <w:szCs w:val="29"/>
        </w:rPr>
      </w:pPr>
      <w:r w:rsidRPr="00B9122F">
        <w:rPr>
          <w:rFonts w:eastAsia="黑体"/>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538"/>
        <w:gridCol w:w="2435"/>
      </w:tblGrid>
      <w:tr w:rsidR="003C3857" w:rsidRPr="00B9122F" w:rsidTr="003C3857">
        <w:trPr>
          <w:trHeight w:val="422"/>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第</w:t>
            </w:r>
            <w:r w:rsidRPr="00F11F03">
              <w:rPr>
                <w:rFonts w:ascii="方正仿宋简体" w:eastAsia="方正仿宋简体" w:hint="eastAsia"/>
                <w:spacing w:val="-10"/>
                <w:sz w:val="24"/>
                <w:szCs w:val="24"/>
              </w:rPr>
              <w:t>（</w:t>
            </w:r>
            <w:r w:rsidR="00A143AE" w:rsidRPr="00F11F03">
              <w:rPr>
                <w:rFonts w:ascii="方正仿宋简体" w:eastAsia="方正仿宋简体" w:hint="eastAsia"/>
                <w:spacing w:val="-10"/>
                <w:sz w:val="24"/>
                <w:szCs w:val="24"/>
              </w:rPr>
              <w:t>五</w:t>
            </w:r>
            <w:r w:rsidRPr="00F11F03">
              <w:rPr>
                <w:rFonts w:ascii="方正仿宋简体" w:eastAsia="方正仿宋简体" w:hint="eastAsia"/>
                <w:spacing w:val="-10"/>
                <w:sz w:val="24"/>
                <w:szCs w:val="24"/>
              </w:rPr>
              <w:t>）</w:t>
            </w:r>
            <w:r w:rsidRPr="00F11F03">
              <w:rPr>
                <w:rFonts w:ascii="方正仿宋简体" w:eastAsia="方正仿宋简体"/>
                <w:spacing w:val="-10"/>
                <w:sz w:val="24"/>
                <w:szCs w:val="24"/>
              </w:rPr>
              <w:t>完成人</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姓     名</w:t>
            </w:r>
          </w:p>
        </w:tc>
        <w:tc>
          <w:tcPr>
            <w:tcW w:w="2767"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陈春菊</w:t>
            </w:r>
          </w:p>
        </w:tc>
        <w:tc>
          <w:tcPr>
            <w:tcW w:w="1538"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spacing w:val="-10"/>
                <w:sz w:val="24"/>
                <w:szCs w:val="24"/>
              </w:rPr>
              <w:t>性别</w:t>
            </w:r>
          </w:p>
        </w:tc>
        <w:tc>
          <w:tcPr>
            <w:tcW w:w="2435"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女</w:t>
            </w:r>
          </w:p>
        </w:tc>
      </w:tr>
      <w:tr w:rsidR="003C3857" w:rsidRPr="00B9122F" w:rsidTr="001E605D">
        <w:trPr>
          <w:trHeight w:val="752"/>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出生年月</w:t>
            </w:r>
          </w:p>
        </w:tc>
        <w:tc>
          <w:tcPr>
            <w:tcW w:w="2767" w:type="dxa"/>
            <w:vAlign w:val="center"/>
          </w:tcPr>
          <w:p w:rsidR="003C3857" w:rsidRPr="00F11F03" w:rsidRDefault="003C3857" w:rsidP="00F11F03">
            <w:pPr>
              <w:snapToGrid w:val="0"/>
              <w:spacing w:line="276" w:lineRule="auto"/>
              <w:ind w:left="264"/>
              <w:jc w:val="center"/>
              <w:rPr>
                <w:rFonts w:ascii="方正仿宋简体" w:eastAsia="方正仿宋简体"/>
                <w:spacing w:val="-10"/>
                <w:sz w:val="24"/>
                <w:szCs w:val="24"/>
              </w:rPr>
            </w:pPr>
            <w:r w:rsidRPr="00F11F03">
              <w:rPr>
                <w:rFonts w:ascii="方正仿宋简体" w:eastAsia="方正仿宋简体" w:hint="eastAsia"/>
                <w:spacing w:val="-10"/>
                <w:sz w:val="24"/>
                <w:szCs w:val="24"/>
              </w:rPr>
              <w:t>1966</w:t>
            </w:r>
            <w:r w:rsidR="00E47F87" w:rsidRPr="00F11F03">
              <w:rPr>
                <w:rFonts w:ascii="方正仿宋简体" w:eastAsia="方正仿宋简体" w:hint="eastAsia"/>
                <w:spacing w:val="-10"/>
                <w:sz w:val="24"/>
                <w:szCs w:val="24"/>
              </w:rPr>
              <w:t>.</w:t>
            </w:r>
            <w:r w:rsidRPr="00F11F03">
              <w:rPr>
                <w:rFonts w:ascii="方正仿宋简体" w:eastAsia="方正仿宋简体" w:hint="eastAsia"/>
                <w:spacing w:val="-10"/>
                <w:sz w:val="24"/>
                <w:szCs w:val="24"/>
              </w:rPr>
              <w:t>10</w:t>
            </w:r>
          </w:p>
        </w:tc>
        <w:tc>
          <w:tcPr>
            <w:tcW w:w="1538"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spacing w:val="-10"/>
                <w:sz w:val="24"/>
                <w:szCs w:val="24"/>
              </w:rPr>
              <w:t>最后</w:t>
            </w:r>
          </w:p>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spacing w:val="-10"/>
                <w:sz w:val="24"/>
                <w:szCs w:val="24"/>
              </w:rPr>
              <w:t>学历</w:t>
            </w:r>
          </w:p>
        </w:tc>
        <w:tc>
          <w:tcPr>
            <w:tcW w:w="2435"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本科</w:t>
            </w:r>
          </w:p>
        </w:tc>
      </w:tr>
      <w:tr w:rsidR="003C3857" w:rsidRPr="00B9122F" w:rsidTr="00F11F03">
        <w:trPr>
          <w:trHeight w:val="823"/>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参加工作</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时间</w:t>
            </w:r>
          </w:p>
        </w:tc>
        <w:tc>
          <w:tcPr>
            <w:tcW w:w="2767" w:type="dxa"/>
            <w:vAlign w:val="center"/>
          </w:tcPr>
          <w:p w:rsidR="003C3857" w:rsidRPr="00F11F03" w:rsidRDefault="003C3857" w:rsidP="00F11F03">
            <w:pPr>
              <w:snapToGrid w:val="0"/>
              <w:spacing w:line="276" w:lineRule="auto"/>
              <w:ind w:left="264"/>
              <w:jc w:val="center"/>
              <w:rPr>
                <w:rFonts w:ascii="方正仿宋简体" w:eastAsia="方正仿宋简体"/>
                <w:spacing w:val="-10"/>
                <w:sz w:val="24"/>
                <w:szCs w:val="24"/>
              </w:rPr>
            </w:pPr>
            <w:r w:rsidRPr="00F11F03">
              <w:rPr>
                <w:rFonts w:ascii="方正仿宋简体" w:eastAsia="方正仿宋简体" w:hint="eastAsia"/>
                <w:spacing w:val="-10"/>
                <w:sz w:val="24"/>
                <w:szCs w:val="24"/>
              </w:rPr>
              <w:t>1987.</w:t>
            </w:r>
            <w:r w:rsidR="00E47F87" w:rsidRPr="00F11F03">
              <w:rPr>
                <w:rFonts w:ascii="方正仿宋简体" w:eastAsia="方正仿宋简体" w:hint="eastAsia"/>
                <w:spacing w:val="-10"/>
                <w:sz w:val="24"/>
                <w:szCs w:val="24"/>
              </w:rPr>
              <w:t>0</w:t>
            </w:r>
            <w:r w:rsidRPr="00F11F03">
              <w:rPr>
                <w:rFonts w:ascii="方正仿宋简体" w:eastAsia="方正仿宋简体" w:hint="eastAsia"/>
                <w:spacing w:val="-10"/>
                <w:sz w:val="24"/>
                <w:szCs w:val="24"/>
              </w:rPr>
              <w:t>8</w:t>
            </w:r>
          </w:p>
        </w:tc>
        <w:tc>
          <w:tcPr>
            <w:tcW w:w="1538" w:type="dxa"/>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院校</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教龄</w:t>
            </w:r>
          </w:p>
        </w:tc>
        <w:tc>
          <w:tcPr>
            <w:tcW w:w="2435"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10</w:t>
            </w:r>
            <w:r w:rsidR="003675D0">
              <w:rPr>
                <w:rFonts w:ascii="方正仿宋简体" w:eastAsia="方正仿宋简体" w:hint="eastAsia"/>
                <w:spacing w:val="-10"/>
                <w:sz w:val="24"/>
                <w:szCs w:val="24"/>
              </w:rPr>
              <w:t>年</w:t>
            </w:r>
          </w:p>
        </w:tc>
      </w:tr>
      <w:tr w:rsidR="003C3857" w:rsidRPr="00B9122F" w:rsidTr="003C3857">
        <w:trPr>
          <w:trHeight w:val="422"/>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专业技术</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职称</w:t>
            </w:r>
          </w:p>
        </w:tc>
        <w:tc>
          <w:tcPr>
            <w:tcW w:w="2767" w:type="dxa"/>
            <w:vAlign w:val="center"/>
          </w:tcPr>
          <w:p w:rsidR="003C3857" w:rsidRPr="00F11F03" w:rsidRDefault="003C3857" w:rsidP="00F11F03">
            <w:pPr>
              <w:snapToGrid w:val="0"/>
              <w:spacing w:line="276" w:lineRule="auto"/>
              <w:ind w:left="264"/>
              <w:jc w:val="center"/>
              <w:rPr>
                <w:rFonts w:ascii="方正仿宋简体" w:eastAsia="方正仿宋简体"/>
                <w:spacing w:val="-10"/>
                <w:sz w:val="24"/>
                <w:szCs w:val="24"/>
              </w:rPr>
            </w:pPr>
            <w:r w:rsidRPr="00F11F03">
              <w:rPr>
                <w:rFonts w:ascii="方正仿宋简体" w:eastAsia="方正仿宋简体" w:hint="eastAsia"/>
                <w:spacing w:val="-10"/>
                <w:sz w:val="24"/>
                <w:szCs w:val="24"/>
              </w:rPr>
              <w:t>讲师</w:t>
            </w:r>
          </w:p>
        </w:tc>
        <w:tc>
          <w:tcPr>
            <w:tcW w:w="1538"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现任党政</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职务</w:t>
            </w:r>
          </w:p>
        </w:tc>
        <w:tc>
          <w:tcPr>
            <w:tcW w:w="2435"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无</w:t>
            </w:r>
          </w:p>
        </w:tc>
      </w:tr>
      <w:tr w:rsidR="003C3857" w:rsidRPr="00B9122F" w:rsidTr="003C3857">
        <w:trPr>
          <w:trHeight w:val="422"/>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工作单位</w:t>
            </w:r>
          </w:p>
        </w:tc>
        <w:tc>
          <w:tcPr>
            <w:tcW w:w="2767" w:type="dxa"/>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厦门南洋职业学院</w:t>
            </w:r>
          </w:p>
        </w:tc>
        <w:tc>
          <w:tcPr>
            <w:tcW w:w="1538" w:type="dxa"/>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办公电话</w:t>
            </w:r>
          </w:p>
        </w:tc>
        <w:tc>
          <w:tcPr>
            <w:tcW w:w="2435" w:type="dxa"/>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0592-5333993</w:t>
            </w:r>
          </w:p>
        </w:tc>
      </w:tr>
      <w:tr w:rsidR="003C3857" w:rsidRPr="00B9122F" w:rsidTr="003C3857">
        <w:trPr>
          <w:trHeight w:val="830"/>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现从事工作</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及专长</w:t>
            </w:r>
          </w:p>
        </w:tc>
        <w:tc>
          <w:tcPr>
            <w:tcW w:w="2767"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旅游管理</w:t>
            </w:r>
          </w:p>
        </w:tc>
        <w:tc>
          <w:tcPr>
            <w:tcW w:w="1538"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移动电话</w:t>
            </w:r>
          </w:p>
        </w:tc>
        <w:tc>
          <w:tcPr>
            <w:tcW w:w="2435" w:type="dxa"/>
            <w:vAlign w:val="center"/>
          </w:tcPr>
          <w:p w:rsidR="003C3857" w:rsidRPr="00F11F03" w:rsidRDefault="003C3857" w:rsidP="00F11F03">
            <w:pPr>
              <w:snapToGrid w:val="0"/>
              <w:spacing w:line="276" w:lineRule="auto"/>
              <w:jc w:val="center"/>
              <w:rPr>
                <w:rFonts w:ascii="方正仿宋简体" w:eastAsia="方正仿宋简体"/>
                <w:spacing w:val="-10"/>
                <w:sz w:val="24"/>
                <w:szCs w:val="24"/>
              </w:rPr>
            </w:pPr>
            <w:r w:rsidRPr="00F11F03">
              <w:rPr>
                <w:rFonts w:ascii="方正仿宋简体" w:eastAsia="方正仿宋简体" w:hint="eastAsia"/>
                <w:spacing w:val="-10"/>
                <w:sz w:val="24"/>
                <w:szCs w:val="24"/>
              </w:rPr>
              <w:t>13696974613</w:t>
            </w:r>
          </w:p>
        </w:tc>
      </w:tr>
      <w:tr w:rsidR="003C3857" w:rsidRPr="00B9122F" w:rsidTr="003C3857">
        <w:trPr>
          <w:trHeight w:val="701"/>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电子信箱</w:t>
            </w:r>
          </w:p>
        </w:tc>
        <w:tc>
          <w:tcPr>
            <w:tcW w:w="2767" w:type="dxa"/>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455051204@qq.com</w:t>
            </w:r>
          </w:p>
        </w:tc>
        <w:tc>
          <w:tcPr>
            <w:tcW w:w="1538" w:type="dxa"/>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邮 政</w:t>
            </w:r>
          </w:p>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编 码</w:t>
            </w:r>
          </w:p>
        </w:tc>
        <w:tc>
          <w:tcPr>
            <w:tcW w:w="2435" w:type="dxa"/>
            <w:vAlign w:val="center"/>
          </w:tcPr>
          <w:p w:rsidR="003C3857" w:rsidRPr="00F11F03" w:rsidRDefault="00C13995"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361021</w:t>
            </w:r>
          </w:p>
        </w:tc>
      </w:tr>
      <w:tr w:rsidR="003C3857" w:rsidRPr="00B9122F" w:rsidTr="003C3857">
        <w:trPr>
          <w:trHeight w:val="603"/>
          <w:jc w:val="center"/>
        </w:trPr>
        <w:tc>
          <w:tcPr>
            <w:tcW w:w="2328" w:type="dxa"/>
            <w:gridSpan w:val="2"/>
            <w:vAlign w:val="center"/>
          </w:tcPr>
          <w:p w:rsidR="003C3857" w:rsidRPr="00F11F03" w:rsidRDefault="003C3857"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spacing w:val="-10"/>
                <w:sz w:val="24"/>
                <w:szCs w:val="24"/>
              </w:rPr>
              <w:t>详细通讯地址</w:t>
            </w:r>
          </w:p>
        </w:tc>
        <w:tc>
          <w:tcPr>
            <w:tcW w:w="6740" w:type="dxa"/>
            <w:gridSpan w:val="3"/>
            <w:vAlign w:val="center"/>
          </w:tcPr>
          <w:p w:rsidR="003C3857" w:rsidRPr="00F11F03" w:rsidRDefault="00C13995" w:rsidP="00F11F03">
            <w:pPr>
              <w:snapToGrid w:val="0"/>
              <w:spacing w:line="276" w:lineRule="auto"/>
              <w:ind w:left="-3"/>
              <w:jc w:val="center"/>
              <w:rPr>
                <w:rFonts w:ascii="方正仿宋简体" w:eastAsia="方正仿宋简体"/>
                <w:spacing w:val="-10"/>
                <w:sz w:val="24"/>
                <w:szCs w:val="24"/>
              </w:rPr>
            </w:pPr>
            <w:proofErr w:type="gramStart"/>
            <w:r w:rsidRPr="00F11F03">
              <w:rPr>
                <w:rFonts w:ascii="方正仿宋简体" w:eastAsia="方正仿宋简体" w:hint="eastAsia"/>
                <w:spacing w:val="-10"/>
                <w:sz w:val="24"/>
                <w:szCs w:val="24"/>
              </w:rPr>
              <w:t>厦门市翔安文教</w:t>
            </w:r>
            <w:proofErr w:type="gramEnd"/>
            <w:r w:rsidRPr="00F11F03">
              <w:rPr>
                <w:rFonts w:ascii="方正仿宋简体" w:eastAsia="方正仿宋简体" w:hint="eastAsia"/>
                <w:spacing w:val="-10"/>
                <w:sz w:val="24"/>
                <w:szCs w:val="24"/>
              </w:rPr>
              <w:t>园区厦门南洋职业学院</w:t>
            </w:r>
          </w:p>
        </w:tc>
      </w:tr>
      <w:tr w:rsidR="003C3857" w:rsidRPr="00B9122F" w:rsidTr="003C3857">
        <w:trPr>
          <w:trHeight w:val="781"/>
          <w:jc w:val="center"/>
        </w:trPr>
        <w:tc>
          <w:tcPr>
            <w:tcW w:w="2328" w:type="dxa"/>
            <w:gridSpan w:val="2"/>
            <w:vAlign w:val="center"/>
          </w:tcPr>
          <w:p w:rsidR="003C3857" w:rsidRPr="00F3401D" w:rsidRDefault="003C3857" w:rsidP="003C3857">
            <w:pPr>
              <w:spacing w:line="400" w:lineRule="exact"/>
              <w:ind w:left="-3"/>
              <w:jc w:val="center"/>
              <w:rPr>
                <w:rFonts w:asciiTheme="minorEastAsia" w:eastAsiaTheme="minorEastAsia" w:hAnsiTheme="minorEastAsia"/>
                <w:w w:val="80"/>
                <w:sz w:val="24"/>
                <w:szCs w:val="24"/>
              </w:rPr>
            </w:pPr>
            <w:r w:rsidRPr="00F3401D">
              <w:rPr>
                <w:rFonts w:asciiTheme="minorEastAsia" w:eastAsiaTheme="minorEastAsia" w:hAnsiTheme="minorEastAsia"/>
                <w:w w:val="80"/>
                <w:sz w:val="24"/>
                <w:szCs w:val="24"/>
              </w:rPr>
              <w:t>何时何地受何种</w:t>
            </w:r>
          </w:p>
          <w:p w:rsidR="003C3857" w:rsidRPr="00F3401D" w:rsidRDefault="003C3857" w:rsidP="003C3857">
            <w:pPr>
              <w:spacing w:line="400" w:lineRule="exact"/>
              <w:ind w:left="-3"/>
              <w:jc w:val="center"/>
              <w:rPr>
                <w:rFonts w:asciiTheme="minorEastAsia" w:eastAsiaTheme="minorEastAsia" w:hAnsiTheme="minorEastAsia"/>
                <w:w w:val="80"/>
                <w:sz w:val="24"/>
                <w:szCs w:val="24"/>
              </w:rPr>
            </w:pPr>
            <w:r w:rsidRPr="00F3401D">
              <w:rPr>
                <w:rFonts w:asciiTheme="minorEastAsia" w:eastAsiaTheme="minorEastAsia" w:hAnsiTheme="minorEastAsia"/>
                <w:w w:val="80"/>
                <w:sz w:val="24"/>
                <w:szCs w:val="24"/>
              </w:rPr>
              <w:t>省部级及以上奖励</w:t>
            </w:r>
          </w:p>
        </w:tc>
        <w:tc>
          <w:tcPr>
            <w:tcW w:w="6740" w:type="dxa"/>
            <w:gridSpan w:val="3"/>
            <w:vAlign w:val="center"/>
          </w:tcPr>
          <w:p w:rsidR="003C3857" w:rsidRPr="00F3401D" w:rsidRDefault="003C3857" w:rsidP="003C3857">
            <w:pPr>
              <w:spacing w:line="400" w:lineRule="exact"/>
              <w:jc w:val="center"/>
              <w:rPr>
                <w:rFonts w:asciiTheme="minorEastAsia" w:eastAsiaTheme="minorEastAsia" w:hAnsiTheme="minorEastAsia"/>
                <w:sz w:val="24"/>
                <w:szCs w:val="24"/>
              </w:rPr>
            </w:pPr>
          </w:p>
        </w:tc>
      </w:tr>
      <w:tr w:rsidR="003C3857" w:rsidRPr="00B9122F" w:rsidTr="003C3857">
        <w:trPr>
          <w:trHeight w:val="3728"/>
          <w:jc w:val="center"/>
        </w:trPr>
        <w:tc>
          <w:tcPr>
            <w:tcW w:w="852" w:type="dxa"/>
            <w:vAlign w:val="center"/>
          </w:tcPr>
          <w:p w:rsidR="003C3857" w:rsidRPr="00F3401D" w:rsidRDefault="003C3857" w:rsidP="003C3857">
            <w:pPr>
              <w:spacing w:line="400" w:lineRule="exact"/>
              <w:ind w:left="-3"/>
              <w:jc w:val="center"/>
              <w:rPr>
                <w:rFonts w:asciiTheme="minorEastAsia" w:eastAsiaTheme="minorEastAsia" w:hAnsiTheme="minorEastAsia"/>
                <w:sz w:val="24"/>
                <w:szCs w:val="24"/>
              </w:rPr>
            </w:pPr>
            <w:r w:rsidRPr="00F3401D">
              <w:rPr>
                <w:rFonts w:asciiTheme="minorEastAsia" w:eastAsiaTheme="minorEastAsia" w:hAnsiTheme="minorEastAsia"/>
                <w:sz w:val="24"/>
                <w:szCs w:val="24"/>
              </w:rPr>
              <w:t>主</w:t>
            </w:r>
          </w:p>
          <w:p w:rsidR="003C3857" w:rsidRPr="00F3401D" w:rsidRDefault="003C3857" w:rsidP="003C3857">
            <w:pPr>
              <w:spacing w:line="400" w:lineRule="exact"/>
              <w:rPr>
                <w:rFonts w:asciiTheme="minorEastAsia" w:eastAsiaTheme="minorEastAsia" w:hAnsiTheme="minorEastAsia"/>
                <w:sz w:val="24"/>
                <w:szCs w:val="24"/>
              </w:rPr>
            </w:pPr>
          </w:p>
          <w:p w:rsidR="003C3857" w:rsidRPr="00F3401D" w:rsidRDefault="003C3857" w:rsidP="003C3857">
            <w:pPr>
              <w:spacing w:line="400" w:lineRule="exact"/>
              <w:ind w:left="-3"/>
              <w:jc w:val="center"/>
              <w:rPr>
                <w:rFonts w:asciiTheme="minorEastAsia" w:eastAsiaTheme="minorEastAsia" w:hAnsiTheme="minorEastAsia"/>
                <w:sz w:val="24"/>
                <w:szCs w:val="24"/>
              </w:rPr>
            </w:pPr>
            <w:r w:rsidRPr="00F3401D">
              <w:rPr>
                <w:rFonts w:asciiTheme="minorEastAsia" w:eastAsiaTheme="minorEastAsia" w:hAnsiTheme="minorEastAsia"/>
                <w:sz w:val="24"/>
                <w:szCs w:val="24"/>
              </w:rPr>
              <w:t>要</w:t>
            </w:r>
          </w:p>
          <w:p w:rsidR="003C3857" w:rsidRPr="00F3401D" w:rsidRDefault="003C3857" w:rsidP="003C3857">
            <w:pPr>
              <w:spacing w:line="400" w:lineRule="exact"/>
              <w:rPr>
                <w:rFonts w:asciiTheme="minorEastAsia" w:eastAsiaTheme="minorEastAsia" w:hAnsiTheme="minorEastAsia"/>
                <w:sz w:val="24"/>
                <w:szCs w:val="24"/>
              </w:rPr>
            </w:pPr>
          </w:p>
          <w:p w:rsidR="003C3857" w:rsidRPr="00F3401D" w:rsidRDefault="003C3857" w:rsidP="003C3857">
            <w:pPr>
              <w:spacing w:line="400" w:lineRule="exact"/>
              <w:ind w:left="-3"/>
              <w:jc w:val="center"/>
              <w:rPr>
                <w:rFonts w:asciiTheme="minorEastAsia" w:eastAsiaTheme="minorEastAsia" w:hAnsiTheme="minorEastAsia"/>
                <w:sz w:val="24"/>
                <w:szCs w:val="24"/>
              </w:rPr>
            </w:pPr>
            <w:r w:rsidRPr="00F3401D">
              <w:rPr>
                <w:rFonts w:asciiTheme="minorEastAsia" w:eastAsiaTheme="minorEastAsia" w:hAnsiTheme="minorEastAsia"/>
                <w:sz w:val="24"/>
                <w:szCs w:val="24"/>
              </w:rPr>
              <w:t>贡</w:t>
            </w:r>
          </w:p>
          <w:p w:rsidR="003C3857" w:rsidRPr="00F3401D" w:rsidRDefault="003C3857" w:rsidP="003C3857">
            <w:pPr>
              <w:spacing w:line="400" w:lineRule="exact"/>
              <w:rPr>
                <w:rFonts w:asciiTheme="minorEastAsia" w:eastAsiaTheme="minorEastAsia" w:hAnsiTheme="minorEastAsia"/>
                <w:sz w:val="24"/>
                <w:szCs w:val="24"/>
              </w:rPr>
            </w:pPr>
          </w:p>
          <w:p w:rsidR="003C3857" w:rsidRPr="00F3401D" w:rsidRDefault="003C3857" w:rsidP="003C3857">
            <w:pPr>
              <w:spacing w:line="400" w:lineRule="exact"/>
              <w:ind w:left="-3"/>
              <w:jc w:val="center"/>
              <w:rPr>
                <w:rFonts w:asciiTheme="minorEastAsia" w:eastAsiaTheme="minorEastAsia" w:hAnsiTheme="minorEastAsia"/>
                <w:sz w:val="24"/>
                <w:szCs w:val="24"/>
              </w:rPr>
            </w:pPr>
            <w:r w:rsidRPr="00F3401D">
              <w:rPr>
                <w:rFonts w:asciiTheme="minorEastAsia" w:eastAsiaTheme="minorEastAsia" w:hAnsiTheme="minorEastAsia"/>
                <w:sz w:val="24"/>
                <w:szCs w:val="24"/>
              </w:rPr>
              <w:t>献</w:t>
            </w:r>
          </w:p>
        </w:tc>
        <w:tc>
          <w:tcPr>
            <w:tcW w:w="8216" w:type="dxa"/>
            <w:gridSpan w:val="4"/>
            <w:vAlign w:val="bottom"/>
          </w:tcPr>
          <w:p w:rsidR="001E605D" w:rsidRPr="004B3FC8" w:rsidRDefault="001E605D" w:rsidP="001E605D">
            <w:pPr>
              <w:snapToGrid w:val="0"/>
              <w:spacing w:line="420" w:lineRule="exact"/>
              <w:rPr>
                <w:rFonts w:ascii="仿宋" w:eastAsia="仿宋" w:hAnsi="仿宋"/>
                <w:sz w:val="24"/>
                <w:szCs w:val="24"/>
              </w:rPr>
            </w:pPr>
            <w:r w:rsidRPr="004B3FC8">
              <w:rPr>
                <w:rFonts w:ascii="仿宋" w:eastAsia="仿宋" w:hAnsi="仿宋" w:hint="eastAsia"/>
                <w:sz w:val="24"/>
                <w:szCs w:val="24"/>
              </w:rPr>
              <w:t>历年来主要成果</w:t>
            </w:r>
            <w:r w:rsidRPr="004B3FC8">
              <w:rPr>
                <w:rFonts w:ascii="仿宋" w:eastAsia="仿宋" w:hAnsi="仿宋"/>
                <w:sz w:val="24"/>
                <w:szCs w:val="24"/>
              </w:rPr>
              <w:t>：</w:t>
            </w:r>
          </w:p>
          <w:p w:rsidR="001E605D" w:rsidRPr="004B3FC8" w:rsidRDefault="001E605D" w:rsidP="001E605D">
            <w:pPr>
              <w:snapToGrid w:val="0"/>
              <w:spacing w:line="420" w:lineRule="exact"/>
              <w:rPr>
                <w:rFonts w:ascii="仿宋" w:eastAsia="仿宋" w:hAnsi="仿宋"/>
                <w:sz w:val="24"/>
                <w:szCs w:val="24"/>
              </w:rPr>
            </w:pPr>
            <w:r w:rsidRPr="004B3FC8">
              <w:rPr>
                <w:rFonts w:ascii="仿宋" w:eastAsia="仿宋" w:hAnsi="仿宋" w:hint="eastAsia"/>
                <w:sz w:val="24"/>
                <w:szCs w:val="24"/>
              </w:rPr>
              <w:t>1.</w:t>
            </w:r>
            <w:r w:rsidRPr="004B3FC8">
              <w:rPr>
                <w:rFonts w:asciiTheme="minorEastAsia" w:hAnsiTheme="minorEastAsia" w:cs="宋体" w:hint="eastAsia"/>
                <w:kern w:val="0"/>
                <w:sz w:val="24"/>
                <w:szCs w:val="24"/>
              </w:rPr>
              <w:t xml:space="preserve"> </w:t>
            </w:r>
            <w:r w:rsidRPr="004B3FC8">
              <w:rPr>
                <w:rFonts w:ascii="仿宋" w:eastAsia="仿宋" w:hAnsi="仿宋" w:hint="eastAsia"/>
                <w:sz w:val="24"/>
                <w:szCs w:val="24"/>
              </w:rPr>
              <w:t>2015年8月《长江丛刊》发表《浅谈高职酒店管理专业学生职业素养的培养途径》论文1篇；</w:t>
            </w:r>
          </w:p>
          <w:p w:rsidR="001E605D" w:rsidRPr="004B3FC8" w:rsidRDefault="001E605D" w:rsidP="001E605D">
            <w:pPr>
              <w:snapToGrid w:val="0"/>
              <w:spacing w:line="420" w:lineRule="exact"/>
              <w:rPr>
                <w:rFonts w:ascii="仿宋" w:eastAsia="仿宋" w:hAnsi="仿宋"/>
                <w:sz w:val="24"/>
                <w:szCs w:val="24"/>
              </w:rPr>
            </w:pPr>
            <w:r w:rsidRPr="004B3FC8">
              <w:rPr>
                <w:rFonts w:ascii="仿宋" w:eastAsia="仿宋" w:hAnsi="仿宋" w:hint="eastAsia"/>
                <w:sz w:val="24"/>
                <w:szCs w:val="24"/>
              </w:rPr>
              <w:t xml:space="preserve">2.2016年7月《丝路视野》发表《旅游酒店绿色消费观引导的探讨》论文1篇; </w:t>
            </w:r>
          </w:p>
          <w:p w:rsidR="001E605D" w:rsidRPr="004B3FC8" w:rsidRDefault="001E605D" w:rsidP="001E605D">
            <w:pPr>
              <w:snapToGrid w:val="0"/>
              <w:spacing w:line="420" w:lineRule="exact"/>
              <w:rPr>
                <w:rFonts w:ascii="仿宋" w:eastAsia="仿宋" w:hAnsi="仿宋"/>
                <w:sz w:val="24"/>
                <w:szCs w:val="24"/>
              </w:rPr>
            </w:pPr>
            <w:r w:rsidRPr="004B3FC8">
              <w:rPr>
                <w:rFonts w:ascii="仿宋" w:eastAsia="仿宋" w:hAnsi="仿宋" w:hint="eastAsia"/>
                <w:sz w:val="24"/>
                <w:szCs w:val="24"/>
              </w:rPr>
              <w:t>3.2016年11月《旅游纵览》发表《立法与教育并举，促进生态旅游发展》论文1篇;</w:t>
            </w:r>
          </w:p>
          <w:p w:rsidR="001E605D" w:rsidRPr="004B3FC8" w:rsidRDefault="001E605D" w:rsidP="001E605D">
            <w:pPr>
              <w:snapToGrid w:val="0"/>
              <w:spacing w:line="420" w:lineRule="exact"/>
              <w:rPr>
                <w:rFonts w:ascii="仿宋" w:eastAsia="仿宋" w:hAnsi="仿宋"/>
                <w:sz w:val="24"/>
                <w:szCs w:val="24"/>
              </w:rPr>
            </w:pPr>
            <w:r w:rsidRPr="004B3FC8">
              <w:rPr>
                <w:rFonts w:ascii="仿宋" w:eastAsia="仿宋" w:hAnsi="仿宋" w:hint="eastAsia"/>
                <w:sz w:val="24"/>
                <w:szCs w:val="24"/>
              </w:rPr>
              <w:t>4.2017年1月《旅游纵览》发表《高职酒店管理专业“课赛融合”教学改革探索与实践》论文1篇;</w:t>
            </w:r>
            <w:r w:rsidRPr="004B3FC8">
              <w:rPr>
                <w:rFonts w:ascii="宋体" w:hint="eastAsia"/>
                <w:szCs w:val="21"/>
              </w:rPr>
              <w:t xml:space="preserve"> 2015年2月</w:t>
            </w:r>
            <w:r w:rsidRPr="004B3FC8">
              <w:rPr>
                <w:rFonts w:ascii="仿宋" w:eastAsia="仿宋" w:hAnsi="仿宋" w:hint="eastAsia"/>
                <w:sz w:val="24"/>
                <w:szCs w:val="24"/>
              </w:rPr>
              <w:t>出版教材《中外民俗》，副主编，广西师范大学出版社出版；</w:t>
            </w:r>
          </w:p>
          <w:p w:rsidR="001E605D" w:rsidRDefault="001E605D" w:rsidP="001E605D">
            <w:pPr>
              <w:snapToGrid w:val="0"/>
              <w:spacing w:line="420" w:lineRule="exact"/>
              <w:rPr>
                <w:rFonts w:eastAsia="仿宋_GB2312"/>
                <w:sz w:val="24"/>
                <w:szCs w:val="24"/>
              </w:rPr>
            </w:pPr>
            <w:r w:rsidRPr="004B3FC8">
              <w:rPr>
                <w:rFonts w:ascii="仿宋" w:eastAsia="仿宋" w:hAnsi="仿宋" w:hint="eastAsia"/>
                <w:sz w:val="24"/>
                <w:szCs w:val="24"/>
              </w:rPr>
              <w:t>6.指导学生参加各级高职院校职业技能大赛“西餐宴会服务”项目，分别获得国家级二等奖1次；省级一等奖1次、二等奖1次、市级一等奖1次、三等奖1次。</w:t>
            </w:r>
            <w:r>
              <w:rPr>
                <w:rFonts w:ascii="仿宋" w:eastAsia="仿宋" w:hAnsi="仿宋"/>
                <w:sz w:val="30"/>
                <w:szCs w:val="30"/>
              </w:rPr>
              <w:t xml:space="preserve">  </w:t>
            </w:r>
            <w:r w:rsidRPr="00F3401D">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CB4243">
              <w:rPr>
                <w:rFonts w:eastAsia="仿宋_GB2312" w:hint="eastAsia"/>
                <w:sz w:val="24"/>
                <w:szCs w:val="24"/>
              </w:rPr>
              <w:t xml:space="preserve"> </w:t>
            </w:r>
            <w:r w:rsidRPr="00CB4243">
              <w:rPr>
                <w:rFonts w:eastAsia="仿宋_GB2312"/>
                <w:sz w:val="24"/>
                <w:szCs w:val="24"/>
              </w:rPr>
              <w:t>本</w:t>
            </w:r>
            <w:r w:rsidRPr="00CB4243">
              <w:rPr>
                <w:rFonts w:eastAsia="仿宋_GB2312"/>
                <w:sz w:val="24"/>
                <w:szCs w:val="24"/>
              </w:rPr>
              <w:t xml:space="preserve"> </w:t>
            </w:r>
            <w:r w:rsidRPr="00CB4243">
              <w:rPr>
                <w:rFonts w:eastAsia="仿宋_GB2312"/>
                <w:sz w:val="24"/>
                <w:szCs w:val="24"/>
              </w:rPr>
              <w:t>人</w:t>
            </w:r>
            <w:r w:rsidRPr="00CB4243">
              <w:rPr>
                <w:rFonts w:eastAsia="仿宋_GB2312"/>
                <w:sz w:val="24"/>
                <w:szCs w:val="24"/>
              </w:rPr>
              <w:t xml:space="preserve"> </w:t>
            </w:r>
            <w:r w:rsidRPr="00CB4243">
              <w:rPr>
                <w:rFonts w:eastAsia="仿宋_GB2312"/>
                <w:sz w:val="24"/>
                <w:szCs w:val="24"/>
              </w:rPr>
              <w:t>签</w:t>
            </w:r>
            <w:r w:rsidRPr="00CB4243">
              <w:rPr>
                <w:rFonts w:eastAsia="仿宋_GB2312"/>
                <w:sz w:val="24"/>
                <w:szCs w:val="24"/>
              </w:rPr>
              <w:t xml:space="preserve"> </w:t>
            </w:r>
            <w:r w:rsidRPr="00CB4243">
              <w:rPr>
                <w:rFonts w:eastAsia="仿宋_GB2312"/>
                <w:sz w:val="24"/>
                <w:szCs w:val="24"/>
              </w:rPr>
              <w:t>名：</w:t>
            </w:r>
          </w:p>
          <w:p w:rsidR="00F11F03" w:rsidRPr="00F11F03" w:rsidRDefault="001E605D" w:rsidP="001E605D">
            <w:pPr>
              <w:snapToGrid w:val="0"/>
              <w:spacing w:line="420" w:lineRule="exact"/>
              <w:rPr>
                <w:rFonts w:eastAsia="仿宋_GB2312"/>
                <w:sz w:val="24"/>
                <w:szCs w:val="24"/>
              </w:rPr>
            </w:pPr>
            <w:r>
              <w:rPr>
                <w:rFonts w:eastAsia="仿宋_GB2312" w:hint="eastAsia"/>
                <w:sz w:val="24"/>
                <w:szCs w:val="24"/>
              </w:rPr>
              <w:t xml:space="preserve">                                  </w:t>
            </w:r>
            <w:r w:rsidRPr="00CB4243">
              <w:rPr>
                <w:rFonts w:eastAsia="仿宋_GB2312"/>
                <w:sz w:val="24"/>
                <w:szCs w:val="24"/>
              </w:rPr>
              <w:t>年</w:t>
            </w:r>
            <w:r w:rsidRPr="00CB4243">
              <w:rPr>
                <w:rFonts w:eastAsia="仿宋_GB2312"/>
                <w:sz w:val="24"/>
                <w:szCs w:val="24"/>
              </w:rPr>
              <w:t xml:space="preserve">    </w:t>
            </w:r>
            <w:r w:rsidRPr="00CB4243">
              <w:rPr>
                <w:rFonts w:eastAsia="仿宋_GB2312"/>
                <w:sz w:val="24"/>
                <w:szCs w:val="24"/>
              </w:rPr>
              <w:t>月</w:t>
            </w:r>
            <w:r w:rsidRPr="00CB4243">
              <w:rPr>
                <w:rFonts w:eastAsia="仿宋_GB2312"/>
                <w:sz w:val="24"/>
                <w:szCs w:val="24"/>
              </w:rPr>
              <w:t xml:space="preserve">   </w:t>
            </w:r>
            <w:r w:rsidRPr="00CB4243">
              <w:rPr>
                <w:rFonts w:eastAsia="仿宋_GB2312"/>
                <w:sz w:val="24"/>
                <w:szCs w:val="24"/>
              </w:rPr>
              <w:t>日</w:t>
            </w:r>
          </w:p>
        </w:tc>
      </w:tr>
    </w:tbl>
    <w:p w:rsidR="00C83198" w:rsidRDefault="00C83198" w:rsidP="00C83198">
      <w:pPr>
        <w:jc w:val="center"/>
        <w:rPr>
          <w:rFonts w:eastAsia="黑体"/>
          <w:sz w:val="29"/>
          <w:szCs w:val="29"/>
        </w:rPr>
      </w:pPr>
      <w:r>
        <w:rPr>
          <w:rFonts w:eastAsia="黑体"/>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538"/>
        <w:gridCol w:w="2435"/>
      </w:tblGrid>
      <w:tr w:rsidR="00DB4890" w:rsidTr="00772A7A">
        <w:trPr>
          <w:trHeight w:val="422"/>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第</w:t>
            </w:r>
            <w:r w:rsidRPr="00CB4243">
              <w:rPr>
                <w:rFonts w:ascii="方正仿宋简体" w:eastAsia="方正仿宋简体" w:hint="eastAsia"/>
                <w:spacing w:val="-10"/>
                <w:sz w:val="24"/>
                <w:szCs w:val="24"/>
              </w:rPr>
              <w:t>（六）</w:t>
            </w:r>
            <w:r w:rsidRPr="00CB4243">
              <w:rPr>
                <w:rFonts w:ascii="方正仿宋简体" w:eastAsia="方正仿宋简体"/>
                <w:spacing w:val="-10"/>
                <w:sz w:val="24"/>
                <w:szCs w:val="24"/>
              </w:rPr>
              <w:t>完成人</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姓     名</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傅莉莉</w:t>
            </w:r>
          </w:p>
        </w:tc>
        <w:tc>
          <w:tcPr>
            <w:tcW w:w="1538" w:type="dxa"/>
            <w:vAlign w:val="center"/>
          </w:tcPr>
          <w:p w:rsidR="00DB4890" w:rsidRPr="00CB4243" w:rsidRDefault="00DB4890" w:rsidP="00F11F03">
            <w:pPr>
              <w:snapToGrid w:val="0"/>
              <w:spacing w:line="276" w:lineRule="auto"/>
              <w:jc w:val="center"/>
              <w:rPr>
                <w:rFonts w:ascii="方正仿宋简体" w:eastAsia="方正仿宋简体"/>
                <w:spacing w:val="-10"/>
                <w:sz w:val="24"/>
                <w:szCs w:val="24"/>
              </w:rPr>
            </w:pPr>
            <w:r w:rsidRPr="00CB4243">
              <w:rPr>
                <w:rFonts w:ascii="方正仿宋简体" w:eastAsia="方正仿宋简体"/>
                <w:spacing w:val="-10"/>
                <w:sz w:val="24"/>
                <w:szCs w:val="24"/>
              </w:rPr>
              <w:t>性别</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女</w:t>
            </w:r>
          </w:p>
        </w:tc>
      </w:tr>
      <w:tr w:rsidR="00DB4890" w:rsidTr="001E605D">
        <w:trPr>
          <w:trHeight w:val="610"/>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出生年月</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1988.04</w:t>
            </w:r>
          </w:p>
        </w:tc>
        <w:tc>
          <w:tcPr>
            <w:tcW w:w="1538" w:type="dxa"/>
            <w:vAlign w:val="center"/>
          </w:tcPr>
          <w:p w:rsidR="00DB4890" w:rsidRPr="00CB4243" w:rsidRDefault="00DB4890" w:rsidP="00F11F03">
            <w:pPr>
              <w:snapToGrid w:val="0"/>
              <w:spacing w:line="276" w:lineRule="auto"/>
              <w:jc w:val="center"/>
              <w:rPr>
                <w:rFonts w:ascii="方正仿宋简体" w:eastAsia="方正仿宋简体"/>
                <w:spacing w:val="-10"/>
                <w:sz w:val="24"/>
                <w:szCs w:val="24"/>
              </w:rPr>
            </w:pPr>
            <w:r w:rsidRPr="00CB4243">
              <w:rPr>
                <w:rFonts w:ascii="方正仿宋简体" w:eastAsia="方正仿宋简体"/>
                <w:spacing w:val="-10"/>
                <w:sz w:val="24"/>
                <w:szCs w:val="24"/>
              </w:rPr>
              <w:t>最后</w:t>
            </w:r>
          </w:p>
          <w:p w:rsidR="00DB4890" w:rsidRPr="00CB4243" w:rsidRDefault="00DB4890" w:rsidP="00F11F03">
            <w:pPr>
              <w:snapToGrid w:val="0"/>
              <w:spacing w:line="276" w:lineRule="auto"/>
              <w:jc w:val="center"/>
              <w:rPr>
                <w:rFonts w:ascii="方正仿宋简体" w:eastAsia="方正仿宋简体"/>
                <w:spacing w:val="-10"/>
                <w:sz w:val="24"/>
                <w:szCs w:val="24"/>
              </w:rPr>
            </w:pPr>
            <w:r w:rsidRPr="00CB4243">
              <w:rPr>
                <w:rFonts w:ascii="方正仿宋简体" w:eastAsia="方正仿宋简体"/>
                <w:spacing w:val="-10"/>
                <w:sz w:val="24"/>
                <w:szCs w:val="24"/>
              </w:rPr>
              <w:t>学历</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大学本科、在职研究生</w:t>
            </w:r>
          </w:p>
        </w:tc>
      </w:tr>
      <w:tr w:rsidR="00DB4890" w:rsidTr="001E605D">
        <w:trPr>
          <w:trHeight w:val="719"/>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参加工作</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时间</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2009</w:t>
            </w:r>
            <w:r w:rsidR="00F11F03">
              <w:rPr>
                <w:rFonts w:ascii="方正仿宋简体" w:eastAsia="方正仿宋简体" w:hint="eastAsia"/>
                <w:spacing w:val="-10"/>
                <w:sz w:val="24"/>
                <w:szCs w:val="24"/>
              </w:rPr>
              <w:t>.01</w:t>
            </w:r>
          </w:p>
        </w:tc>
        <w:tc>
          <w:tcPr>
            <w:tcW w:w="1538" w:type="dxa"/>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hint="eastAsia"/>
                <w:spacing w:val="-10"/>
                <w:sz w:val="24"/>
                <w:szCs w:val="24"/>
              </w:rPr>
              <w:t>院校</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hint="eastAsia"/>
                <w:spacing w:val="-10"/>
                <w:sz w:val="24"/>
                <w:szCs w:val="24"/>
              </w:rPr>
              <w:t>教龄</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8年</w:t>
            </w:r>
          </w:p>
        </w:tc>
      </w:tr>
      <w:tr w:rsidR="00DB4890" w:rsidTr="00772A7A">
        <w:trPr>
          <w:trHeight w:val="422"/>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专业技术</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职称</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讲师</w:t>
            </w:r>
          </w:p>
        </w:tc>
        <w:tc>
          <w:tcPr>
            <w:tcW w:w="1538" w:type="dxa"/>
            <w:vAlign w:val="center"/>
          </w:tcPr>
          <w:p w:rsidR="00DB4890" w:rsidRPr="00CB4243" w:rsidRDefault="00DB4890" w:rsidP="00F11F03">
            <w:pPr>
              <w:snapToGrid w:val="0"/>
              <w:spacing w:line="276" w:lineRule="auto"/>
              <w:jc w:val="center"/>
              <w:rPr>
                <w:rFonts w:ascii="方正仿宋简体" w:eastAsia="方正仿宋简体"/>
                <w:spacing w:val="-10"/>
                <w:sz w:val="24"/>
                <w:szCs w:val="24"/>
              </w:rPr>
            </w:pPr>
            <w:r w:rsidRPr="00CB4243">
              <w:rPr>
                <w:rFonts w:ascii="方正仿宋简体" w:eastAsia="方正仿宋简体" w:hint="eastAsia"/>
                <w:spacing w:val="-10"/>
                <w:sz w:val="24"/>
                <w:szCs w:val="24"/>
              </w:rPr>
              <w:t>现任党政</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hint="eastAsia"/>
                <w:spacing w:val="-10"/>
                <w:sz w:val="24"/>
                <w:szCs w:val="24"/>
              </w:rPr>
              <w:t>职务</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无</w:t>
            </w:r>
          </w:p>
        </w:tc>
      </w:tr>
      <w:tr w:rsidR="00DB4890" w:rsidTr="00772A7A">
        <w:trPr>
          <w:trHeight w:val="422"/>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工作单位</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厦门南洋职业学院</w:t>
            </w:r>
          </w:p>
        </w:tc>
        <w:tc>
          <w:tcPr>
            <w:tcW w:w="1538" w:type="dxa"/>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hint="eastAsia"/>
                <w:spacing w:val="-10"/>
                <w:sz w:val="24"/>
                <w:szCs w:val="24"/>
              </w:rPr>
              <w:t>办公电话</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0592-5333993</w:t>
            </w:r>
          </w:p>
        </w:tc>
      </w:tr>
      <w:tr w:rsidR="00DB4890" w:rsidTr="001E605D">
        <w:trPr>
          <w:trHeight w:val="775"/>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现从事工作</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及专长</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教师/旅游管理、酒店管理</w:t>
            </w:r>
          </w:p>
        </w:tc>
        <w:tc>
          <w:tcPr>
            <w:tcW w:w="1538" w:type="dxa"/>
            <w:vAlign w:val="center"/>
          </w:tcPr>
          <w:p w:rsidR="00DB4890" w:rsidRPr="00CB4243" w:rsidRDefault="00DB4890" w:rsidP="00F11F03">
            <w:pPr>
              <w:snapToGrid w:val="0"/>
              <w:spacing w:line="276" w:lineRule="auto"/>
              <w:jc w:val="center"/>
              <w:rPr>
                <w:rFonts w:ascii="方正仿宋简体" w:eastAsia="方正仿宋简体"/>
                <w:spacing w:val="-10"/>
                <w:sz w:val="24"/>
                <w:szCs w:val="24"/>
              </w:rPr>
            </w:pPr>
            <w:r w:rsidRPr="00CB4243">
              <w:rPr>
                <w:rFonts w:ascii="方正仿宋简体" w:eastAsia="方正仿宋简体" w:hint="eastAsia"/>
                <w:spacing w:val="-10"/>
                <w:sz w:val="24"/>
                <w:szCs w:val="24"/>
              </w:rPr>
              <w:t>移动电话</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18605010991</w:t>
            </w:r>
          </w:p>
        </w:tc>
      </w:tr>
      <w:tr w:rsidR="00DB4890" w:rsidTr="00474838">
        <w:trPr>
          <w:trHeight w:val="813"/>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电子信箱</w:t>
            </w:r>
          </w:p>
        </w:tc>
        <w:tc>
          <w:tcPr>
            <w:tcW w:w="2767" w:type="dxa"/>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605193622@qq.com</w:t>
            </w:r>
          </w:p>
        </w:tc>
        <w:tc>
          <w:tcPr>
            <w:tcW w:w="1538" w:type="dxa"/>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邮 政</w:t>
            </w:r>
          </w:p>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编 码</w:t>
            </w:r>
          </w:p>
        </w:tc>
        <w:tc>
          <w:tcPr>
            <w:tcW w:w="2435" w:type="dxa"/>
            <w:vAlign w:val="center"/>
          </w:tcPr>
          <w:p w:rsidR="00DB4890" w:rsidRPr="00F11F03" w:rsidRDefault="00DB4890" w:rsidP="00F11F03">
            <w:pPr>
              <w:spacing w:line="276" w:lineRule="auto"/>
              <w:ind w:left="-3"/>
              <w:jc w:val="center"/>
              <w:rPr>
                <w:rFonts w:ascii="方正仿宋简体" w:eastAsia="方正仿宋简体"/>
                <w:spacing w:val="-10"/>
                <w:sz w:val="24"/>
                <w:szCs w:val="24"/>
              </w:rPr>
            </w:pPr>
            <w:r w:rsidRPr="00F11F03">
              <w:rPr>
                <w:rFonts w:ascii="方正仿宋简体" w:eastAsia="方正仿宋简体" w:hint="eastAsia"/>
                <w:spacing w:val="-10"/>
                <w:sz w:val="24"/>
                <w:szCs w:val="24"/>
              </w:rPr>
              <w:t>361021</w:t>
            </w:r>
          </w:p>
        </w:tc>
      </w:tr>
      <w:tr w:rsidR="00DB4890" w:rsidTr="00772A7A">
        <w:trPr>
          <w:trHeight w:val="603"/>
          <w:jc w:val="center"/>
        </w:trPr>
        <w:tc>
          <w:tcPr>
            <w:tcW w:w="2328" w:type="dxa"/>
            <w:gridSpan w:val="2"/>
            <w:vAlign w:val="center"/>
          </w:tcPr>
          <w:p w:rsidR="00DB4890" w:rsidRPr="00CB4243" w:rsidRDefault="00DB4890" w:rsidP="00F11F03">
            <w:pPr>
              <w:snapToGrid w:val="0"/>
              <w:spacing w:line="276" w:lineRule="auto"/>
              <w:ind w:left="-3"/>
              <w:jc w:val="center"/>
              <w:rPr>
                <w:rFonts w:ascii="方正仿宋简体" w:eastAsia="方正仿宋简体"/>
                <w:spacing w:val="-10"/>
                <w:sz w:val="24"/>
                <w:szCs w:val="24"/>
              </w:rPr>
            </w:pPr>
            <w:r w:rsidRPr="00CB4243">
              <w:rPr>
                <w:rFonts w:ascii="方正仿宋简体" w:eastAsia="方正仿宋简体"/>
                <w:spacing w:val="-10"/>
                <w:sz w:val="24"/>
                <w:szCs w:val="24"/>
              </w:rPr>
              <w:t>详细通讯地址</w:t>
            </w:r>
          </w:p>
        </w:tc>
        <w:tc>
          <w:tcPr>
            <w:tcW w:w="6740" w:type="dxa"/>
            <w:gridSpan w:val="3"/>
            <w:vAlign w:val="center"/>
          </w:tcPr>
          <w:p w:rsidR="00DB4890" w:rsidRPr="00F11F03" w:rsidRDefault="00DB4890" w:rsidP="00F11F03">
            <w:pPr>
              <w:snapToGrid w:val="0"/>
              <w:spacing w:line="276" w:lineRule="auto"/>
              <w:ind w:left="-3"/>
              <w:jc w:val="center"/>
              <w:rPr>
                <w:rFonts w:ascii="方正仿宋简体" w:eastAsia="方正仿宋简体"/>
                <w:spacing w:val="-10"/>
                <w:sz w:val="24"/>
                <w:szCs w:val="24"/>
              </w:rPr>
            </w:pPr>
            <w:proofErr w:type="gramStart"/>
            <w:r w:rsidRPr="00F11F03">
              <w:rPr>
                <w:rFonts w:ascii="方正仿宋简体" w:eastAsia="方正仿宋简体" w:hint="eastAsia"/>
                <w:spacing w:val="-10"/>
                <w:sz w:val="24"/>
                <w:szCs w:val="24"/>
              </w:rPr>
              <w:t>厦门市翔安文教</w:t>
            </w:r>
            <w:proofErr w:type="gramEnd"/>
            <w:r w:rsidRPr="00F11F03">
              <w:rPr>
                <w:rFonts w:ascii="方正仿宋简体" w:eastAsia="方正仿宋简体" w:hint="eastAsia"/>
                <w:spacing w:val="-10"/>
                <w:sz w:val="24"/>
                <w:szCs w:val="24"/>
              </w:rPr>
              <w:t>园区厦门南洋职业学院</w:t>
            </w:r>
          </w:p>
        </w:tc>
      </w:tr>
      <w:tr w:rsidR="00DB4890" w:rsidTr="00772A7A">
        <w:trPr>
          <w:trHeight w:val="849"/>
          <w:jc w:val="center"/>
        </w:trPr>
        <w:tc>
          <w:tcPr>
            <w:tcW w:w="2328" w:type="dxa"/>
            <w:gridSpan w:val="2"/>
            <w:vAlign w:val="center"/>
          </w:tcPr>
          <w:p w:rsidR="00DB4890" w:rsidRPr="00CB4243" w:rsidRDefault="00DB4890" w:rsidP="00772A7A">
            <w:pPr>
              <w:spacing w:line="400" w:lineRule="exact"/>
              <w:ind w:left="-3"/>
              <w:jc w:val="center"/>
              <w:rPr>
                <w:rFonts w:asciiTheme="minorEastAsia" w:eastAsiaTheme="minorEastAsia" w:hAnsiTheme="minorEastAsia"/>
                <w:w w:val="80"/>
                <w:sz w:val="24"/>
                <w:szCs w:val="24"/>
              </w:rPr>
            </w:pPr>
            <w:r w:rsidRPr="00CB4243">
              <w:rPr>
                <w:rFonts w:asciiTheme="minorEastAsia" w:eastAsiaTheme="minorEastAsia" w:hAnsiTheme="minorEastAsia"/>
                <w:w w:val="80"/>
                <w:sz w:val="24"/>
                <w:szCs w:val="24"/>
              </w:rPr>
              <w:t>何时何地受何种</w:t>
            </w:r>
          </w:p>
          <w:p w:rsidR="00DB4890" w:rsidRPr="00CB4243" w:rsidRDefault="00DB4890" w:rsidP="00772A7A">
            <w:pPr>
              <w:spacing w:line="400" w:lineRule="exact"/>
              <w:ind w:left="-3"/>
              <w:jc w:val="center"/>
              <w:rPr>
                <w:rFonts w:asciiTheme="minorEastAsia" w:eastAsiaTheme="minorEastAsia" w:hAnsiTheme="minorEastAsia"/>
                <w:w w:val="80"/>
                <w:sz w:val="24"/>
                <w:szCs w:val="24"/>
              </w:rPr>
            </w:pPr>
            <w:r w:rsidRPr="00CB4243">
              <w:rPr>
                <w:rFonts w:asciiTheme="minorEastAsia" w:eastAsiaTheme="minorEastAsia" w:hAnsiTheme="minorEastAsia"/>
                <w:w w:val="80"/>
                <w:sz w:val="24"/>
                <w:szCs w:val="24"/>
              </w:rPr>
              <w:t>省部级及以上奖励</w:t>
            </w:r>
          </w:p>
        </w:tc>
        <w:tc>
          <w:tcPr>
            <w:tcW w:w="6740" w:type="dxa"/>
            <w:gridSpan w:val="3"/>
            <w:vAlign w:val="center"/>
          </w:tcPr>
          <w:p w:rsidR="00DB4890" w:rsidRPr="007B32E4" w:rsidRDefault="00DB4890" w:rsidP="00DB4890">
            <w:pPr>
              <w:snapToGrid w:val="0"/>
              <w:spacing w:line="276" w:lineRule="auto"/>
              <w:ind w:firstLineChars="200" w:firstLine="560"/>
              <w:jc w:val="left"/>
              <w:rPr>
                <w:rFonts w:ascii="仿宋" w:eastAsia="仿宋" w:hAnsi="仿宋" w:cs="宋体"/>
                <w:kern w:val="0"/>
                <w:sz w:val="28"/>
                <w:szCs w:val="28"/>
              </w:rPr>
            </w:pPr>
          </w:p>
        </w:tc>
      </w:tr>
      <w:tr w:rsidR="00DB4890" w:rsidTr="00772A7A">
        <w:trPr>
          <w:trHeight w:val="3728"/>
          <w:jc w:val="center"/>
        </w:trPr>
        <w:tc>
          <w:tcPr>
            <w:tcW w:w="852" w:type="dxa"/>
            <w:vAlign w:val="center"/>
          </w:tcPr>
          <w:p w:rsidR="00DB4890" w:rsidRDefault="00DB4890" w:rsidP="00772A7A">
            <w:pPr>
              <w:spacing w:line="400" w:lineRule="exact"/>
              <w:ind w:left="-3"/>
              <w:jc w:val="center"/>
              <w:rPr>
                <w:rFonts w:eastAsia="仿宋_GB2312"/>
                <w:sz w:val="30"/>
                <w:szCs w:val="30"/>
              </w:rPr>
            </w:pPr>
            <w:r>
              <w:rPr>
                <w:rFonts w:eastAsia="仿宋_GB2312"/>
                <w:sz w:val="30"/>
                <w:szCs w:val="30"/>
              </w:rPr>
              <w:t>主</w:t>
            </w:r>
          </w:p>
          <w:p w:rsidR="00DB4890" w:rsidRDefault="00DB4890" w:rsidP="00772A7A">
            <w:pPr>
              <w:spacing w:line="400" w:lineRule="exact"/>
              <w:rPr>
                <w:rFonts w:eastAsia="仿宋_GB2312"/>
                <w:sz w:val="30"/>
                <w:szCs w:val="30"/>
              </w:rPr>
            </w:pPr>
          </w:p>
          <w:p w:rsidR="00DB4890" w:rsidRDefault="00DB4890" w:rsidP="00772A7A">
            <w:pPr>
              <w:spacing w:line="400" w:lineRule="exact"/>
              <w:ind w:left="-3"/>
              <w:jc w:val="center"/>
              <w:rPr>
                <w:rFonts w:eastAsia="仿宋_GB2312"/>
                <w:sz w:val="30"/>
                <w:szCs w:val="30"/>
              </w:rPr>
            </w:pPr>
            <w:r>
              <w:rPr>
                <w:rFonts w:eastAsia="仿宋_GB2312"/>
                <w:sz w:val="30"/>
                <w:szCs w:val="30"/>
              </w:rPr>
              <w:t>要</w:t>
            </w:r>
          </w:p>
          <w:p w:rsidR="00DB4890" w:rsidRDefault="00DB4890" w:rsidP="00772A7A">
            <w:pPr>
              <w:spacing w:line="400" w:lineRule="exact"/>
              <w:rPr>
                <w:rFonts w:eastAsia="仿宋_GB2312"/>
                <w:sz w:val="30"/>
                <w:szCs w:val="30"/>
              </w:rPr>
            </w:pPr>
          </w:p>
          <w:p w:rsidR="00DB4890" w:rsidRDefault="00DB4890" w:rsidP="00772A7A">
            <w:pPr>
              <w:spacing w:line="400" w:lineRule="exact"/>
              <w:ind w:left="-3"/>
              <w:jc w:val="center"/>
              <w:rPr>
                <w:rFonts w:eastAsia="仿宋_GB2312"/>
                <w:sz w:val="30"/>
                <w:szCs w:val="30"/>
              </w:rPr>
            </w:pPr>
            <w:r>
              <w:rPr>
                <w:rFonts w:eastAsia="仿宋_GB2312"/>
                <w:sz w:val="30"/>
                <w:szCs w:val="30"/>
              </w:rPr>
              <w:t>贡</w:t>
            </w:r>
          </w:p>
          <w:p w:rsidR="00DB4890" w:rsidRDefault="00DB4890" w:rsidP="00772A7A">
            <w:pPr>
              <w:spacing w:line="400" w:lineRule="exact"/>
              <w:rPr>
                <w:rFonts w:eastAsia="仿宋_GB2312"/>
                <w:sz w:val="30"/>
                <w:szCs w:val="30"/>
              </w:rPr>
            </w:pPr>
          </w:p>
          <w:p w:rsidR="00DB4890" w:rsidRDefault="00DB4890" w:rsidP="00772A7A">
            <w:pPr>
              <w:spacing w:line="400" w:lineRule="exact"/>
              <w:ind w:left="-3"/>
              <w:jc w:val="center"/>
              <w:rPr>
                <w:rFonts w:eastAsia="仿宋_GB2312"/>
                <w:sz w:val="30"/>
                <w:szCs w:val="30"/>
              </w:rPr>
            </w:pPr>
            <w:r>
              <w:rPr>
                <w:rFonts w:eastAsia="仿宋_GB2312"/>
                <w:sz w:val="30"/>
                <w:szCs w:val="30"/>
              </w:rPr>
              <w:t>献</w:t>
            </w:r>
          </w:p>
        </w:tc>
        <w:tc>
          <w:tcPr>
            <w:tcW w:w="8216" w:type="dxa"/>
            <w:gridSpan w:val="4"/>
            <w:vAlign w:val="bottom"/>
          </w:tcPr>
          <w:p w:rsidR="001E605D" w:rsidRPr="008B3563" w:rsidRDefault="001E605D" w:rsidP="001E605D">
            <w:pPr>
              <w:snapToGrid w:val="0"/>
              <w:spacing w:line="420" w:lineRule="exact"/>
              <w:ind w:firstLineChars="200" w:firstLine="480"/>
              <w:rPr>
                <w:rFonts w:ascii="仿宋" w:eastAsia="仿宋" w:hAnsi="仿宋"/>
                <w:color w:val="000000" w:themeColor="text1"/>
                <w:sz w:val="24"/>
                <w:szCs w:val="24"/>
              </w:rPr>
            </w:pPr>
            <w:r w:rsidRPr="008B3563">
              <w:rPr>
                <w:rFonts w:ascii="仿宋" w:eastAsia="仿宋" w:hAnsi="仿宋" w:hint="eastAsia"/>
                <w:color w:val="000000" w:themeColor="text1"/>
                <w:sz w:val="24"/>
                <w:szCs w:val="24"/>
              </w:rPr>
              <w:t>多次指导学生参加省级、市级职业技能竞赛，并获得良好成绩，以专业为基础，突破专业局限，提升职业技能水平、为学生提供多领域的发展空间。</w:t>
            </w:r>
          </w:p>
          <w:p w:rsidR="001E605D" w:rsidRPr="00A91BA7" w:rsidRDefault="001E605D" w:rsidP="001E605D">
            <w:pPr>
              <w:snapToGrid w:val="0"/>
              <w:spacing w:line="420" w:lineRule="exact"/>
              <w:rPr>
                <w:rFonts w:ascii="仿宋" w:eastAsia="仿宋" w:hAnsi="仿宋"/>
                <w:color w:val="000000" w:themeColor="text1"/>
                <w:sz w:val="24"/>
                <w:szCs w:val="24"/>
              </w:rPr>
            </w:pPr>
            <w:r w:rsidRPr="00A91BA7">
              <w:rPr>
                <w:rFonts w:ascii="仿宋" w:eastAsia="仿宋" w:hAnsi="仿宋" w:hint="eastAsia"/>
                <w:color w:val="000000" w:themeColor="text1"/>
                <w:sz w:val="24"/>
                <w:szCs w:val="24"/>
              </w:rPr>
              <w:t>1、连续三年指导</w:t>
            </w:r>
            <w:r>
              <w:rPr>
                <w:rFonts w:ascii="仿宋" w:eastAsia="仿宋" w:hAnsi="仿宋" w:hint="eastAsia"/>
                <w:color w:val="000000" w:themeColor="text1"/>
                <w:sz w:val="24"/>
                <w:szCs w:val="24"/>
              </w:rPr>
              <w:t>10学生参加厦门市高职旅游（酒店）管理专业技能竞赛茶艺赛项，均获一等奖；连续三年</w:t>
            </w:r>
            <w:r w:rsidRPr="00A91BA7">
              <w:rPr>
                <w:rFonts w:ascii="仿宋" w:eastAsia="仿宋" w:hAnsi="仿宋" w:hint="eastAsia"/>
                <w:color w:val="000000" w:themeColor="text1"/>
                <w:sz w:val="24"/>
                <w:szCs w:val="24"/>
              </w:rPr>
              <w:t>指导</w:t>
            </w:r>
            <w:r>
              <w:rPr>
                <w:rFonts w:ascii="仿宋" w:eastAsia="仿宋" w:hAnsi="仿宋" w:hint="eastAsia"/>
                <w:color w:val="000000" w:themeColor="text1"/>
                <w:sz w:val="24"/>
                <w:szCs w:val="24"/>
              </w:rPr>
              <w:t>12名</w:t>
            </w:r>
            <w:r w:rsidRPr="00A91BA7">
              <w:rPr>
                <w:rFonts w:ascii="仿宋" w:eastAsia="仿宋" w:hAnsi="仿宋" w:hint="eastAsia"/>
                <w:color w:val="000000" w:themeColor="text1"/>
                <w:sz w:val="24"/>
                <w:szCs w:val="24"/>
              </w:rPr>
              <w:t>学生参加福建省职业院校技能大赛高职组中华茶艺竞赛获</w:t>
            </w:r>
            <w:r>
              <w:rPr>
                <w:rFonts w:ascii="仿宋" w:eastAsia="仿宋" w:hAnsi="仿宋" w:hint="eastAsia"/>
                <w:color w:val="000000" w:themeColor="text1"/>
                <w:sz w:val="24"/>
                <w:szCs w:val="24"/>
              </w:rPr>
              <w:t>二、三等奖；</w:t>
            </w:r>
          </w:p>
          <w:p w:rsidR="001E605D"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w:t>
            </w:r>
            <w:r w:rsidRPr="00A91BA7">
              <w:rPr>
                <w:rFonts w:ascii="仿宋" w:eastAsia="仿宋" w:hAnsi="仿宋" w:hint="eastAsia"/>
                <w:color w:val="000000" w:themeColor="text1"/>
                <w:sz w:val="24"/>
                <w:szCs w:val="24"/>
              </w:rPr>
              <w:t>、2015年12月《环球人文地理》发表《我国高职旅游教育面临的问题和对策研究》论文1</w:t>
            </w:r>
            <w:r>
              <w:rPr>
                <w:rFonts w:ascii="仿宋" w:eastAsia="仿宋" w:hAnsi="仿宋" w:hint="eastAsia"/>
                <w:color w:val="000000" w:themeColor="text1"/>
                <w:sz w:val="24"/>
                <w:szCs w:val="24"/>
              </w:rPr>
              <w:t>篇；</w:t>
            </w:r>
            <w:r w:rsidRPr="00A91BA7">
              <w:rPr>
                <w:rFonts w:ascii="仿宋" w:eastAsia="仿宋" w:hAnsi="仿宋" w:hint="eastAsia"/>
                <w:color w:val="000000" w:themeColor="text1"/>
                <w:sz w:val="24"/>
                <w:szCs w:val="24"/>
              </w:rPr>
              <w:t>2016年1月《旅游纵览》发表《旅游网站有效实施网略营销的理论和方法研究》论文1篇。</w:t>
            </w:r>
            <w:r>
              <w:rPr>
                <w:rFonts w:ascii="仿宋" w:eastAsia="仿宋" w:hAnsi="仿宋" w:hint="eastAsia"/>
                <w:color w:val="000000" w:themeColor="text1"/>
                <w:sz w:val="24"/>
                <w:szCs w:val="24"/>
              </w:rPr>
              <w:t>出版教材《酒店管理》，副主编，广西师范大学出版社出版；</w:t>
            </w:r>
          </w:p>
          <w:p w:rsidR="001E605D" w:rsidRDefault="001E605D" w:rsidP="001E605D">
            <w:pPr>
              <w:snapToGrid w:val="0"/>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A91BA7">
              <w:rPr>
                <w:rFonts w:ascii="仿宋" w:eastAsia="仿宋" w:hAnsi="仿宋" w:hint="eastAsia"/>
                <w:color w:val="000000" w:themeColor="text1"/>
                <w:sz w:val="24"/>
                <w:szCs w:val="24"/>
              </w:rPr>
              <w:t>2010年至今，多次受聘为多个企业培训、指导。福建梅园酒店管理集团、福清瑞</w:t>
            </w:r>
            <w:proofErr w:type="gramStart"/>
            <w:r w:rsidRPr="00A91BA7">
              <w:rPr>
                <w:rFonts w:ascii="仿宋" w:eastAsia="仿宋" w:hAnsi="仿宋" w:hint="eastAsia"/>
                <w:color w:val="000000" w:themeColor="text1"/>
                <w:sz w:val="24"/>
                <w:szCs w:val="24"/>
              </w:rPr>
              <w:t>鑫</w:t>
            </w:r>
            <w:proofErr w:type="gramEnd"/>
            <w:r w:rsidRPr="00A91BA7">
              <w:rPr>
                <w:rFonts w:ascii="仿宋" w:eastAsia="仿宋" w:hAnsi="仿宋" w:hint="eastAsia"/>
                <w:color w:val="000000" w:themeColor="text1"/>
                <w:sz w:val="24"/>
                <w:szCs w:val="24"/>
              </w:rPr>
              <w:t>大酒店、中铁十四局集团厦门市轨道项目、</w:t>
            </w:r>
            <w:r>
              <w:rPr>
                <w:rFonts w:ascii="仿宋" w:eastAsia="仿宋" w:hAnsi="仿宋" w:hint="eastAsia"/>
                <w:color w:val="000000" w:themeColor="text1"/>
                <w:sz w:val="24"/>
                <w:szCs w:val="24"/>
              </w:rPr>
              <w:t>武夷山悦华酒店等。</w:t>
            </w:r>
            <w:r w:rsidRPr="008812CF">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                     </w:t>
            </w:r>
          </w:p>
          <w:p w:rsidR="001E605D" w:rsidRPr="008812CF" w:rsidRDefault="001E605D" w:rsidP="001E605D">
            <w:pPr>
              <w:snapToGrid w:val="0"/>
              <w:spacing w:line="420" w:lineRule="exact"/>
              <w:ind w:firstLineChars="1600" w:firstLine="384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Pr="008812CF">
              <w:rPr>
                <w:rFonts w:ascii="仿宋" w:eastAsia="仿宋" w:hAnsi="仿宋"/>
                <w:color w:val="000000" w:themeColor="text1"/>
                <w:sz w:val="24"/>
                <w:szCs w:val="24"/>
              </w:rPr>
              <w:t>本 人 签 名：</w:t>
            </w:r>
          </w:p>
          <w:p w:rsidR="001E605D" w:rsidRPr="00DB64D7" w:rsidRDefault="001E605D" w:rsidP="001E605D">
            <w:pPr>
              <w:spacing w:line="420" w:lineRule="exact"/>
            </w:pPr>
            <w:r w:rsidRPr="008812CF">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 xml:space="preserve">         </w:t>
            </w:r>
            <w:r w:rsidRPr="008812CF">
              <w:rPr>
                <w:rFonts w:ascii="仿宋" w:eastAsia="仿宋" w:hAnsi="仿宋" w:hint="eastAsia"/>
                <w:color w:val="000000" w:themeColor="text1"/>
                <w:sz w:val="24"/>
                <w:szCs w:val="24"/>
              </w:rPr>
              <w:t xml:space="preserve"> </w:t>
            </w:r>
            <w:r w:rsidRPr="008812CF">
              <w:rPr>
                <w:rFonts w:ascii="仿宋" w:eastAsia="仿宋" w:hAnsi="仿宋"/>
                <w:color w:val="000000" w:themeColor="text1"/>
                <w:sz w:val="24"/>
                <w:szCs w:val="24"/>
              </w:rPr>
              <w:t>年    月   日</w:t>
            </w:r>
          </w:p>
          <w:p w:rsidR="008B3563" w:rsidRPr="0093033A" w:rsidRDefault="008B3563" w:rsidP="008812CF">
            <w:pPr>
              <w:snapToGrid w:val="0"/>
              <w:spacing w:line="276" w:lineRule="auto"/>
              <w:jc w:val="left"/>
              <w:rPr>
                <w:rFonts w:asciiTheme="minorEastAsia" w:eastAsiaTheme="minorEastAsia" w:hAnsiTheme="minorEastAsia"/>
                <w:sz w:val="24"/>
                <w:szCs w:val="24"/>
              </w:rPr>
            </w:pPr>
          </w:p>
        </w:tc>
      </w:tr>
    </w:tbl>
    <w:p w:rsidR="00F13734" w:rsidRDefault="00F13734" w:rsidP="00F13734">
      <w:pPr>
        <w:jc w:val="center"/>
        <w:rPr>
          <w:rFonts w:eastAsia="黑体"/>
          <w:color w:val="FF0000"/>
          <w:sz w:val="29"/>
          <w:szCs w:val="29"/>
        </w:rPr>
      </w:pPr>
      <w:r>
        <w:rPr>
          <w:rFonts w:eastAsia="黑体"/>
          <w:sz w:val="29"/>
          <w:szCs w:val="29"/>
        </w:rPr>
        <w:lastRenderedPageBreak/>
        <w:t>主要完成人情况</w:t>
      </w:r>
      <w:r>
        <w:rPr>
          <w:rFonts w:eastAsia="黑体" w:hint="eastAsia"/>
          <w:sz w:val="29"/>
          <w:szCs w:val="29"/>
        </w:rPr>
        <w:t xml:space="preserve"> </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538"/>
        <w:gridCol w:w="2435"/>
      </w:tblGrid>
      <w:tr w:rsidR="00F13734" w:rsidTr="0024263E">
        <w:trPr>
          <w:trHeight w:val="422"/>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第</w:t>
            </w:r>
            <w:r>
              <w:rPr>
                <w:rFonts w:ascii="方正仿宋简体" w:eastAsia="方正仿宋简体" w:hint="eastAsia"/>
                <w:spacing w:val="-10"/>
                <w:sz w:val="24"/>
                <w:szCs w:val="24"/>
              </w:rPr>
              <w:t>（七）</w:t>
            </w:r>
            <w:r>
              <w:rPr>
                <w:rFonts w:ascii="方正仿宋简体" w:eastAsia="方正仿宋简体"/>
                <w:spacing w:val="-10"/>
                <w:sz w:val="24"/>
                <w:szCs w:val="24"/>
              </w:rPr>
              <w:t>完成人</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姓     名</w:t>
            </w:r>
          </w:p>
        </w:tc>
        <w:tc>
          <w:tcPr>
            <w:tcW w:w="2767"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吴秀</w:t>
            </w:r>
            <w:proofErr w:type="gramStart"/>
            <w:r>
              <w:rPr>
                <w:rFonts w:ascii="方正仿宋简体" w:eastAsia="方正仿宋简体" w:hint="eastAsia"/>
                <w:spacing w:val="-10"/>
                <w:sz w:val="24"/>
                <w:szCs w:val="24"/>
              </w:rPr>
              <w:t>秀</w:t>
            </w:r>
            <w:proofErr w:type="gramEnd"/>
          </w:p>
        </w:tc>
        <w:tc>
          <w:tcPr>
            <w:tcW w:w="1538"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spacing w:val="-10"/>
                <w:sz w:val="24"/>
                <w:szCs w:val="24"/>
              </w:rPr>
              <w:t>性别</w:t>
            </w:r>
          </w:p>
        </w:tc>
        <w:tc>
          <w:tcPr>
            <w:tcW w:w="2435"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女</w:t>
            </w:r>
          </w:p>
        </w:tc>
      </w:tr>
      <w:tr w:rsidR="00F13734" w:rsidTr="0024263E">
        <w:trPr>
          <w:trHeight w:val="655"/>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出生年月</w:t>
            </w:r>
          </w:p>
        </w:tc>
        <w:tc>
          <w:tcPr>
            <w:tcW w:w="2767" w:type="dxa"/>
            <w:vAlign w:val="center"/>
          </w:tcPr>
          <w:p w:rsidR="00F13734" w:rsidRDefault="00F13734" w:rsidP="0024263E">
            <w:pPr>
              <w:snapToGrid w:val="0"/>
              <w:spacing w:line="276" w:lineRule="auto"/>
              <w:ind w:left="264"/>
              <w:jc w:val="center"/>
              <w:rPr>
                <w:rFonts w:ascii="方正仿宋简体" w:eastAsia="方正仿宋简体"/>
                <w:spacing w:val="-10"/>
                <w:sz w:val="24"/>
                <w:szCs w:val="24"/>
              </w:rPr>
            </w:pPr>
            <w:r>
              <w:rPr>
                <w:rFonts w:ascii="方正仿宋简体" w:eastAsia="方正仿宋简体" w:hint="eastAsia"/>
                <w:spacing w:val="-10"/>
                <w:sz w:val="24"/>
                <w:szCs w:val="24"/>
              </w:rPr>
              <w:t>1949.05</w:t>
            </w:r>
          </w:p>
        </w:tc>
        <w:tc>
          <w:tcPr>
            <w:tcW w:w="1538"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spacing w:val="-10"/>
                <w:sz w:val="24"/>
                <w:szCs w:val="24"/>
              </w:rPr>
              <w:t>最后</w:t>
            </w:r>
          </w:p>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spacing w:val="-10"/>
                <w:sz w:val="24"/>
                <w:szCs w:val="24"/>
              </w:rPr>
              <w:t>学历</w:t>
            </w:r>
          </w:p>
        </w:tc>
        <w:tc>
          <w:tcPr>
            <w:tcW w:w="2435"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本科</w:t>
            </w:r>
          </w:p>
        </w:tc>
      </w:tr>
      <w:tr w:rsidR="00F13734" w:rsidTr="0024263E">
        <w:trPr>
          <w:trHeight w:val="779"/>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参加工作</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时间</w:t>
            </w:r>
          </w:p>
        </w:tc>
        <w:tc>
          <w:tcPr>
            <w:tcW w:w="2767" w:type="dxa"/>
            <w:vAlign w:val="center"/>
          </w:tcPr>
          <w:p w:rsidR="00F13734" w:rsidRDefault="00F13734" w:rsidP="0024263E">
            <w:pPr>
              <w:snapToGrid w:val="0"/>
              <w:spacing w:line="276" w:lineRule="auto"/>
              <w:ind w:left="264"/>
              <w:jc w:val="center"/>
              <w:rPr>
                <w:rFonts w:ascii="方正仿宋简体" w:eastAsia="方正仿宋简体"/>
                <w:spacing w:val="-10"/>
                <w:sz w:val="24"/>
                <w:szCs w:val="24"/>
              </w:rPr>
            </w:pPr>
            <w:r>
              <w:rPr>
                <w:rFonts w:ascii="方正仿宋简体" w:eastAsia="方正仿宋简体" w:hint="eastAsia"/>
                <w:spacing w:val="-10"/>
                <w:sz w:val="24"/>
                <w:szCs w:val="24"/>
              </w:rPr>
              <w:t>1969.03</w:t>
            </w:r>
          </w:p>
        </w:tc>
        <w:tc>
          <w:tcPr>
            <w:tcW w:w="1538"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院校</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教龄</w:t>
            </w:r>
          </w:p>
        </w:tc>
        <w:tc>
          <w:tcPr>
            <w:tcW w:w="2435"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35年</w:t>
            </w:r>
          </w:p>
        </w:tc>
      </w:tr>
      <w:tr w:rsidR="00F13734" w:rsidTr="0024263E">
        <w:trPr>
          <w:trHeight w:val="422"/>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专业技术</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职称</w:t>
            </w:r>
          </w:p>
        </w:tc>
        <w:tc>
          <w:tcPr>
            <w:tcW w:w="2767" w:type="dxa"/>
            <w:vAlign w:val="center"/>
          </w:tcPr>
          <w:p w:rsidR="00F13734" w:rsidRDefault="00F13734" w:rsidP="0024263E">
            <w:pPr>
              <w:snapToGrid w:val="0"/>
              <w:spacing w:line="276" w:lineRule="auto"/>
              <w:ind w:left="264"/>
              <w:jc w:val="center"/>
              <w:rPr>
                <w:rFonts w:ascii="方正仿宋简体" w:eastAsia="方正仿宋简体"/>
                <w:spacing w:val="-10"/>
                <w:sz w:val="24"/>
                <w:szCs w:val="24"/>
              </w:rPr>
            </w:pPr>
            <w:r>
              <w:rPr>
                <w:rFonts w:ascii="方正仿宋简体" w:eastAsia="方正仿宋简体" w:hint="eastAsia"/>
                <w:spacing w:val="-10"/>
                <w:sz w:val="24"/>
                <w:szCs w:val="24"/>
              </w:rPr>
              <w:t>副教授</w:t>
            </w:r>
          </w:p>
        </w:tc>
        <w:tc>
          <w:tcPr>
            <w:tcW w:w="1538"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现任党政</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职务</w:t>
            </w:r>
          </w:p>
        </w:tc>
        <w:tc>
          <w:tcPr>
            <w:tcW w:w="2435"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二级学院院长</w:t>
            </w:r>
          </w:p>
        </w:tc>
      </w:tr>
      <w:tr w:rsidR="00F13734" w:rsidTr="0024263E">
        <w:trPr>
          <w:trHeight w:val="422"/>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工作单位</w:t>
            </w:r>
          </w:p>
        </w:tc>
        <w:tc>
          <w:tcPr>
            <w:tcW w:w="2767"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厦门南洋职业学院</w:t>
            </w:r>
          </w:p>
        </w:tc>
        <w:tc>
          <w:tcPr>
            <w:tcW w:w="1538"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办公电话</w:t>
            </w:r>
          </w:p>
        </w:tc>
        <w:tc>
          <w:tcPr>
            <w:tcW w:w="2435"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0592-5333993</w:t>
            </w:r>
          </w:p>
        </w:tc>
      </w:tr>
      <w:tr w:rsidR="00F13734" w:rsidTr="0024263E">
        <w:trPr>
          <w:trHeight w:val="809"/>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现从事工作</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及专长</w:t>
            </w:r>
          </w:p>
        </w:tc>
        <w:tc>
          <w:tcPr>
            <w:tcW w:w="2767" w:type="dxa"/>
            <w:vAlign w:val="center"/>
          </w:tcPr>
          <w:p w:rsidR="00F13734" w:rsidRDefault="00F13734" w:rsidP="0024263E">
            <w:pPr>
              <w:snapToGrid w:val="0"/>
              <w:spacing w:line="276" w:lineRule="auto"/>
              <w:jc w:val="left"/>
              <w:rPr>
                <w:rFonts w:ascii="方正仿宋简体" w:eastAsia="方正仿宋简体"/>
                <w:spacing w:val="-10"/>
                <w:sz w:val="24"/>
                <w:szCs w:val="24"/>
              </w:rPr>
            </w:pPr>
            <w:r>
              <w:rPr>
                <w:rFonts w:ascii="方正仿宋简体" w:eastAsia="方正仿宋简体" w:hint="eastAsia"/>
                <w:spacing w:val="-10"/>
                <w:sz w:val="24"/>
                <w:szCs w:val="24"/>
              </w:rPr>
              <w:t>管理 商务英语、酒店英语</w:t>
            </w:r>
          </w:p>
        </w:tc>
        <w:tc>
          <w:tcPr>
            <w:tcW w:w="1538"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移动电话</w:t>
            </w:r>
          </w:p>
        </w:tc>
        <w:tc>
          <w:tcPr>
            <w:tcW w:w="2435" w:type="dxa"/>
            <w:vAlign w:val="center"/>
          </w:tcPr>
          <w:p w:rsidR="00F13734" w:rsidRDefault="00F13734" w:rsidP="0024263E">
            <w:pPr>
              <w:snapToGrid w:val="0"/>
              <w:spacing w:line="276" w:lineRule="auto"/>
              <w:jc w:val="center"/>
              <w:rPr>
                <w:rFonts w:ascii="方正仿宋简体" w:eastAsia="方正仿宋简体"/>
                <w:spacing w:val="-10"/>
                <w:sz w:val="24"/>
                <w:szCs w:val="24"/>
              </w:rPr>
            </w:pPr>
            <w:r>
              <w:rPr>
                <w:rFonts w:ascii="方正仿宋简体" w:eastAsia="方正仿宋简体" w:hint="eastAsia"/>
                <w:spacing w:val="-10"/>
                <w:sz w:val="24"/>
                <w:szCs w:val="24"/>
              </w:rPr>
              <w:t>18965808839</w:t>
            </w:r>
          </w:p>
        </w:tc>
      </w:tr>
      <w:tr w:rsidR="00F13734" w:rsidTr="0024263E">
        <w:trPr>
          <w:trHeight w:val="670"/>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电子信箱</w:t>
            </w:r>
          </w:p>
        </w:tc>
        <w:tc>
          <w:tcPr>
            <w:tcW w:w="2767"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10767705177@qq.com</w:t>
            </w:r>
          </w:p>
        </w:tc>
        <w:tc>
          <w:tcPr>
            <w:tcW w:w="1538"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邮 政</w:t>
            </w:r>
          </w:p>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编 码</w:t>
            </w:r>
          </w:p>
        </w:tc>
        <w:tc>
          <w:tcPr>
            <w:tcW w:w="2435" w:type="dxa"/>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hint="eastAsia"/>
                <w:spacing w:val="-10"/>
                <w:sz w:val="24"/>
                <w:szCs w:val="24"/>
              </w:rPr>
              <w:t>361021</w:t>
            </w:r>
          </w:p>
        </w:tc>
      </w:tr>
      <w:tr w:rsidR="00F13734" w:rsidTr="0024263E">
        <w:trPr>
          <w:trHeight w:val="364"/>
          <w:jc w:val="center"/>
        </w:trPr>
        <w:tc>
          <w:tcPr>
            <w:tcW w:w="2328" w:type="dxa"/>
            <w:gridSpan w:val="2"/>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r>
              <w:rPr>
                <w:rFonts w:ascii="方正仿宋简体" w:eastAsia="方正仿宋简体"/>
                <w:spacing w:val="-10"/>
                <w:sz w:val="24"/>
                <w:szCs w:val="24"/>
              </w:rPr>
              <w:t>详细通讯地址</w:t>
            </w:r>
          </w:p>
        </w:tc>
        <w:tc>
          <w:tcPr>
            <w:tcW w:w="6740" w:type="dxa"/>
            <w:gridSpan w:val="3"/>
            <w:vAlign w:val="center"/>
          </w:tcPr>
          <w:p w:rsidR="00F13734" w:rsidRDefault="00F13734" w:rsidP="0024263E">
            <w:pPr>
              <w:snapToGrid w:val="0"/>
              <w:spacing w:line="276" w:lineRule="auto"/>
              <w:ind w:left="-3"/>
              <w:jc w:val="center"/>
              <w:rPr>
                <w:rFonts w:ascii="方正仿宋简体" w:eastAsia="方正仿宋简体"/>
                <w:spacing w:val="-10"/>
                <w:sz w:val="24"/>
                <w:szCs w:val="24"/>
              </w:rPr>
            </w:pPr>
            <w:proofErr w:type="gramStart"/>
            <w:r>
              <w:rPr>
                <w:rFonts w:ascii="方正仿宋简体" w:eastAsia="方正仿宋简体" w:hint="eastAsia"/>
                <w:spacing w:val="-10"/>
                <w:sz w:val="24"/>
                <w:szCs w:val="24"/>
              </w:rPr>
              <w:t>厦门市翔安文教</w:t>
            </w:r>
            <w:proofErr w:type="gramEnd"/>
            <w:r>
              <w:rPr>
                <w:rFonts w:ascii="方正仿宋简体" w:eastAsia="方正仿宋简体" w:hint="eastAsia"/>
                <w:spacing w:val="-10"/>
                <w:sz w:val="24"/>
                <w:szCs w:val="24"/>
              </w:rPr>
              <w:t>园区厦门南洋职业学院</w:t>
            </w:r>
          </w:p>
        </w:tc>
      </w:tr>
      <w:tr w:rsidR="00F13734" w:rsidTr="0024263E">
        <w:trPr>
          <w:trHeight w:val="653"/>
          <w:jc w:val="center"/>
        </w:trPr>
        <w:tc>
          <w:tcPr>
            <w:tcW w:w="2328" w:type="dxa"/>
            <w:gridSpan w:val="2"/>
            <w:vAlign w:val="center"/>
          </w:tcPr>
          <w:p w:rsidR="00F13734" w:rsidRDefault="00F13734" w:rsidP="0024263E">
            <w:pPr>
              <w:spacing w:line="300" w:lineRule="exact"/>
              <w:ind w:left="-3"/>
              <w:jc w:val="center"/>
              <w:rPr>
                <w:rFonts w:eastAsia="仿宋_GB2312"/>
                <w:w w:val="80"/>
                <w:sz w:val="24"/>
                <w:szCs w:val="24"/>
              </w:rPr>
            </w:pPr>
            <w:r>
              <w:rPr>
                <w:rFonts w:eastAsia="仿宋_GB2312"/>
                <w:w w:val="80"/>
                <w:sz w:val="24"/>
                <w:szCs w:val="24"/>
              </w:rPr>
              <w:t>何时何地受何种</w:t>
            </w:r>
          </w:p>
          <w:p w:rsidR="00F13734" w:rsidRDefault="00F13734" w:rsidP="0024263E">
            <w:pPr>
              <w:spacing w:line="300" w:lineRule="exact"/>
              <w:ind w:left="-3"/>
              <w:jc w:val="center"/>
              <w:rPr>
                <w:rFonts w:eastAsia="仿宋_GB2312"/>
                <w:w w:val="80"/>
                <w:sz w:val="24"/>
                <w:szCs w:val="24"/>
              </w:rPr>
            </w:pPr>
            <w:r>
              <w:rPr>
                <w:rFonts w:eastAsia="仿宋_GB2312"/>
                <w:w w:val="80"/>
                <w:sz w:val="24"/>
                <w:szCs w:val="24"/>
              </w:rPr>
              <w:t>省部级及以上奖励</w:t>
            </w:r>
          </w:p>
        </w:tc>
        <w:tc>
          <w:tcPr>
            <w:tcW w:w="6740" w:type="dxa"/>
            <w:gridSpan w:val="3"/>
            <w:vAlign w:val="center"/>
          </w:tcPr>
          <w:p w:rsidR="00F13734" w:rsidRDefault="00F13734" w:rsidP="0024263E">
            <w:pPr>
              <w:spacing w:line="300" w:lineRule="exact"/>
              <w:jc w:val="left"/>
              <w:rPr>
                <w:rFonts w:eastAsia="仿宋_GB2312"/>
                <w:sz w:val="24"/>
                <w:szCs w:val="24"/>
              </w:rPr>
            </w:pPr>
            <w:r>
              <w:rPr>
                <w:rFonts w:ascii="仿宋" w:eastAsia="仿宋" w:hAnsi="仿宋" w:cs="仿宋" w:hint="eastAsia"/>
                <w:position w:val="6"/>
                <w:sz w:val="24"/>
                <w:szCs w:val="24"/>
              </w:rPr>
              <w:t>2013年5月15日，负责组织并参与的《商务项目设计》获教育部职业院校外语类专业教学指导委员会2011-2013年第三期“全国高职高专英语类专业教学改革课题”（一般课题）立项结题荣誉证书。</w:t>
            </w:r>
          </w:p>
        </w:tc>
      </w:tr>
      <w:tr w:rsidR="00F13734" w:rsidTr="0024263E">
        <w:trPr>
          <w:trHeight w:val="3728"/>
          <w:jc w:val="center"/>
        </w:trPr>
        <w:tc>
          <w:tcPr>
            <w:tcW w:w="852" w:type="dxa"/>
            <w:vAlign w:val="center"/>
          </w:tcPr>
          <w:p w:rsidR="00F13734" w:rsidRPr="00F13734" w:rsidRDefault="00F13734" w:rsidP="00F13734">
            <w:pPr>
              <w:spacing w:line="400" w:lineRule="exact"/>
              <w:rPr>
                <w:rFonts w:eastAsia="仿宋_GB2312"/>
                <w:sz w:val="30"/>
                <w:szCs w:val="30"/>
              </w:rPr>
            </w:pPr>
            <w:r w:rsidRPr="00F13734">
              <w:rPr>
                <w:rFonts w:eastAsia="仿宋_GB2312"/>
                <w:sz w:val="30"/>
                <w:szCs w:val="30"/>
              </w:rPr>
              <w:t>主</w:t>
            </w:r>
          </w:p>
          <w:p w:rsidR="00F13734" w:rsidRPr="00F13734" w:rsidRDefault="00F13734" w:rsidP="0024263E">
            <w:pPr>
              <w:spacing w:line="400" w:lineRule="exact"/>
              <w:rPr>
                <w:rFonts w:eastAsia="仿宋_GB2312"/>
                <w:sz w:val="30"/>
                <w:szCs w:val="30"/>
              </w:rPr>
            </w:pPr>
          </w:p>
          <w:p w:rsidR="00F13734" w:rsidRPr="00F13734" w:rsidRDefault="00F13734" w:rsidP="00F13734">
            <w:pPr>
              <w:spacing w:line="400" w:lineRule="exact"/>
              <w:rPr>
                <w:rFonts w:eastAsia="仿宋_GB2312"/>
                <w:sz w:val="30"/>
                <w:szCs w:val="30"/>
              </w:rPr>
            </w:pPr>
            <w:r w:rsidRPr="00F13734">
              <w:rPr>
                <w:rFonts w:eastAsia="仿宋_GB2312"/>
                <w:sz w:val="30"/>
                <w:szCs w:val="30"/>
              </w:rPr>
              <w:t>要</w:t>
            </w:r>
          </w:p>
          <w:p w:rsidR="00F13734" w:rsidRPr="00F13734" w:rsidRDefault="00F13734" w:rsidP="0024263E">
            <w:pPr>
              <w:spacing w:line="400" w:lineRule="exact"/>
              <w:rPr>
                <w:rFonts w:eastAsia="仿宋_GB2312"/>
                <w:sz w:val="30"/>
                <w:szCs w:val="30"/>
              </w:rPr>
            </w:pPr>
          </w:p>
          <w:p w:rsidR="00F13734" w:rsidRPr="00F13734" w:rsidRDefault="00F13734" w:rsidP="00F13734">
            <w:pPr>
              <w:spacing w:line="400" w:lineRule="exact"/>
              <w:rPr>
                <w:rFonts w:eastAsia="仿宋_GB2312"/>
                <w:sz w:val="30"/>
                <w:szCs w:val="30"/>
              </w:rPr>
            </w:pPr>
            <w:r w:rsidRPr="00F13734">
              <w:rPr>
                <w:rFonts w:eastAsia="仿宋_GB2312"/>
                <w:sz w:val="30"/>
                <w:szCs w:val="30"/>
              </w:rPr>
              <w:t>贡</w:t>
            </w:r>
          </w:p>
          <w:p w:rsidR="00F13734" w:rsidRPr="00F13734" w:rsidRDefault="00F13734" w:rsidP="0024263E">
            <w:pPr>
              <w:spacing w:line="400" w:lineRule="exact"/>
              <w:rPr>
                <w:rFonts w:eastAsia="仿宋_GB2312"/>
                <w:sz w:val="30"/>
                <w:szCs w:val="30"/>
              </w:rPr>
            </w:pPr>
          </w:p>
          <w:p w:rsidR="00F13734" w:rsidRDefault="00F13734" w:rsidP="00F13734">
            <w:pPr>
              <w:spacing w:line="400" w:lineRule="exact"/>
              <w:rPr>
                <w:rFonts w:eastAsia="仿宋_GB2312"/>
                <w:sz w:val="24"/>
                <w:szCs w:val="24"/>
              </w:rPr>
            </w:pPr>
            <w:r w:rsidRPr="00F13734">
              <w:rPr>
                <w:rFonts w:eastAsia="仿宋_GB2312"/>
                <w:sz w:val="30"/>
                <w:szCs w:val="30"/>
              </w:rPr>
              <w:t>献</w:t>
            </w:r>
          </w:p>
        </w:tc>
        <w:tc>
          <w:tcPr>
            <w:tcW w:w="8216" w:type="dxa"/>
            <w:gridSpan w:val="4"/>
            <w:vAlign w:val="bottom"/>
          </w:tcPr>
          <w:p w:rsidR="00F13734" w:rsidRPr="00883A17" w:rsidRDefault="00F13734" w:rsidP="00883A17">
            <w:pPr>
              <w:snapToGrid w:val="0"/>
              <w:spacing w:line="276" w:lineRule="auto"/>
              <w:ind w:firstLineChars="200" w:firstLine="480"/>
              <w:jc w:val="left"/>
              <w:rPr>
                <w:rFonts w:ascii="仿宋" w:eastAsia="仿宋" w:hAnsi="仿宋"/>
                <w:color w:val="000000" w:themeColor="text1"/>
                <w:sz w:val="24"/>
                <w:szCs w:val="24"/>
              </w:rPr>
            </w:pPr>
            <w:r w:rsidRPr="00883A17">
              <w:rPr>
                <w:rFonts w:ascii="仿宋" w:eastAsia="仿宋" w:hAnsi="仿宋" w:hint="eastAsia"/>
                <w:color w:val="000000" w:themeColor="text1"/>
                <w:sz w:val="24"/>
                <w:szCs w:val="24"/>
              </w:rPr>
              <w:t>参与成果开发</w:t>
            </w:r>
            <w:r w:rsidRPr="00883A17">
              <w:rPr>
                <w:rFonts w:ascii="仿宋" w:eastAsia="仿宋" w:hAnsi="仿宋"/>
                <w:color w:val="000000" w:themeColor="text1"/>
                <w:sz w:val="24"/>
                <w:szCs w:val="24"/>
              </w:rPr>
              <w:t>和</w:t>
            </w:r>
            <w:r w:rsidRPr="00883A17">
              <w:rPr>
                <w:rFonts w:ascii="仿宋" w:eastAsia="仿宋" w:hAnsi="仿宋" w:hint="eastAsia"/>
                <w:color w:val="000000" w:themeColor="text1"/>
                <w:sz w:val="24"/>
                <w:szCs w:val="24"/>
              </w:rPr>
              <w:t>负责成果推广、专业</w:t>
            </w:r>
            <w:r w:rsidRPr="00883A17">
              <w:rPr>
                <w:rFonts w:ascii="仿宋" w:eastAsia="仿宋" w:hAnsi="仿宋"/>
                <w:color w:val="000000" w:themeColor="text1"/>
                <w:sz w:val="24"/>
                <w:szCs w:val="24"/>
              </w:rPr>
              <w:t>实践基地建设</w:t>
            </w:r>
            <w:r w:rsidRPr="00883A17">
              <w:rPr>
                <w:rFonts w:ascii="仿宋" w:eastAsia="仿宋" w:hAnsi="仿宋" w:hint="eastAsia"/>
                <w:color w:val="000000" w:themeColor="text1"/>
                <w:sz w:val="24"/>
                <w:szCs w:val="24"/>
              </w:rPr>
              <w:t>和</w:t>
            </w:r>
            <w:proofErr w:type="gramStart"/>
            <w:r w:rsidRPr="00883A17">
              <w:rPr>
                <w:rFonts w:ascii="仿宋" w:eastAsia="仿宋" w:hAnsi="仿宋"/>
                <w:color w:val="000000" w:themeColor="text1"/>
                <w:sz w:val="24"/>
                <w:szCs w:val="24"/>
              </w:rPr>
              <w:t>校企</w:t>
            </w:r>
            <w:proofErr w:type="gramEnd"/>
            <w:r w:rsidRPr="00883A17">
              <w:rPr>
                <w:rFonts w:ascii="仿宋" w:eastAsia="仿宋" w:hAnsi="仿宋"/>
                <w:color w:val="000000" w:themeColor="text1"/>
                <w:sz w:val="24"/>
                <w:szCs w:val="24"/>
              </w:rPr>
              <w:t>合作规划设计。</w:t>
            </w:r>
          </w:p>
          <w:p w:rsidR="00883A17" w:rsidRPr="00883A17" w:rsidRDefault="00F13734" w:rsidP="00883A17">
            <w:pPr>
              <w:spacing w:line="300" w:lineRule="exact"/>
              <w:jc w:val="left"/>
              <w:rPr>
                <w:rFonts w:ascii="仿宋" w:eastAsia="仿宋" w:hAnsi="仿宋"/>
                <w:color w:val="000000" w:themeColor="text1"/>
                <w:sz w:val="24"/>
                <w:szCs w:val="24"/>
              </w:rPr>
            </w:pPr>
            <w:r w:rsidRPr="00883A17">
              <w:rPr>
                <w:rFonts w:ascii="仿宋" w:eastAsia="仿宋" w:hAnsi="仿宋" w:hint="eastAsia"/>
                <w:color w:val="000000" w:themeColor="text1"/>
                <w:sz w:val="24"/>
                <w:szCs w:val="24"/>
              </w:rPr>
              <w:t>1. 指导并带领南洋职业学院旅游酒店管理专业群开展高职专业建设，近三年来带领该教学团队在职业教育建设中做了大量的基础工作，获得了成绩。2013年7月旅游管理专业获厦门市重点专业确认。2015年3月酒店管理专业被评为省级示范专业。</w:t>
            </w:r>
          </w:p>
          <w:p w:rsidR="00F13734" w:rsidRPr="00883A17" w:rsidRDefault="00F13734" w:rsidP="00883A17">
            <w:pPr>
              <w:spacing w:line="300" w:lineRule="exact"/>
              <w:jc w:val="left"/>
              <w:rPr>
                <w:rFonts w:ascii="仿宋" w:eastAsia="仿宋" w:hAnsi="仿宋"/>
                <w:color w:val="000000" w:themeColor="text1"/>
                <w:sz w:val="24"/>
                <w:szCs w:val="24"/>
              </w:rPr>
            </w:pPr>
            <w:r w:rsidRPr="00883A17">
              <w:rPr>
                <w:rFonts w:ascii="仿宋" w:eastAsia="仿宋" w:hAnsi="仿宋" w:hint="eastAsia"/>
                <w:color w:val="000000" w:themeColor="text1"/>
                <w:sz w:val="24"/>
                <w:szCs w:val="24"/>
              </w:rPr>
              <w:t>2. 2014年4月起，参与策划并协助教学科研处成功举办三届厦门市高职酒店类技能大赛。作为厦门市高校高职技能竞赛基地之一，外国语旅游学院旅游/酒店管理专业在专业教师的努力下，连续四年5人次（2个单项，1个团体项）参加中西餐比赛获国赛二等奖，7人次获得全省职业技能大赛中西餐项目一等奖，连续3年获得市级职业技能大赛8项一等奖。</w:t>
            </w:r>
          </w:p>
          <w:p w:rsidR="00F13734" w:rsidRPr="00883A17" w:rsidRDefault="00F13734" w:rsidP="00883A17">
            <w:pPr>
              <w:spacing w:line="300" w:lineRule="exact"/>
              <w:jc w:val="left"/>
              <w:rPr>
                <w:rFonts w:ascii="仿宋" w:eastAsia="仿宋" w:hAnsi="仿宋"/>
                <w:color w:val="000000" w:themeColor="text1"/>
                <w:sz w:val="24"/>
                <w:szCs w:val="24"/>
              </w:rPr>
            </w:pPr>
            <w:r w:rsidRPr="00883A17">
              <w:rPr>
                <w:rFonts w:ascii="仿宋" w:eastAsia="仿宋" w:hAnsi="仿宋" w:hint="eastAsia"/>
                <w:color w:val="000000" w:themeColor="text1"/>
                <w:sz w:val="24"/>
                <w:szCs w:val="24"/>
              </w:rPr>
              <w:t>3. 积极开展学校与企业的校企合作项目，与多家五星级酒店联合办学，开展毕业生集中顶岗实习，取得显著成绩。</w:t>
            </w:r>
          </w:p>
          <w:p w:rsidR="00F13734" w:rsidRPr="00883A17" w:rsidRDefault="00F13734" w:rsidP="00883A17">
            <w:pPr>
              <w:spacing w:line="300" w:lineRule="exact"/>
              <w:jc w:val="left"/>
              <w:rPr>
                <w:rFonts w:ascii="仿宋" w:eastAsia="仿宋" w:hAnsi="仿宋"/>
                <w:color w:val="000000" w:themeColor="text1"/>
                <w:sz w:val="24"/>
                <w:szCs w:val="24"/>
              </w:rPr>
            </w:pPr>
            <w:r w:rsidRPr="00883A17">
              <w:rPr>
                <w:rFonts w:ascii="仿宋" w:eastAsia="仿宋" w:hAnsi="仿宋" w:hint="eastAsia"/>
                <w:color w:val="000000" w:themeColor="text1"/>
                <w:sz w:val="24"/>
                <w:szCs w:val="24"/>
              </w:rPr>
              <w:t>4. 近三年所领导并负责的南洋职业学院外国语旅游学院年年获得校级先进集体称号。学院于2015年荣获厦门市总工会</w:t>
            </w:r>
            <w:proofErr w:type="gramStart"/>
            <w:r w:rsidRPr="00883A17">
              <w:rPr>
                <w:rFonts w:ascii="仿宋" w:eastAsia="仿宋" w:hAnsi="仿宋" w:hint="eastAsia"/>
                <w:color w:val="000000" w:themeColor="text1"/>
                <w:sz w:val="24"/>
                <w:szCs w:val="24"/>
              </w:rPr>
              <w:t>帼</w:t>
            </w:r>
            <w:proofErr w:type="gramEnd"/>
            <w:r w:rsidRPr="00883A17">
              <w:rPr>
                <w:rFonts w:ascii="仿宋" w:eastAsia="仿宋" w:hAnsi="仿宋" w:hint="eastAsia"/>
                <w:color w:val="000000" w:themeColor="text1"/>
                <w:sz w:val="24"/>
                <w:szCs w:val="24"/>
              </w:rPr>
              <w:t>国建功立业岗的光荣称号。</w:t>
            </w:r>
          </w:p>
          <w:p w:rsidR="00F13734" w:rsidRDefault="00F13734" w:rsidP="0024263E">
            <w:pPr>
              <w:spacing w:line="300" w:lineRule="exact"/>
              <w:jc w:val="left"/>
              <w:rPr>
                <w:rFonts w:ascii="仿宋" w:eastAsia="仿宋" w:hAnsi="仿宋" w:cs="仿宋"/>
                <w:position w:val="6"/>
                <w:sz w:val="24"/>
                <w:szCs w:val="24"/>
              </w:rPr>
            </w:pPr>
          </w:p>
          <w:p w:rsidR="00F13734" w:rsidRDefault="00F13734" w:rsidP="0024263E">
            <w:pPr>
              <w:snapToGrid w:val="0"/>
              <w:spacing w:line="276" w:lineRule="auto"/>
              <w:jc w:val="left"/>
              <w:rPr>
                <w:rFonts w:eastAsia="仿宋_GB2312"/>
                <w:sz w:val="24"/>
                <w:szCs w:val="24"/>
              </w:rPr>
            </w:pP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       </w:t>
            </w:r>
            <w:r>
              <w:rPr>
                <w:rFonts w:eastAsia="仿宋_GB2312" w:hint="eastAsia"/>
                <w:sz w:val="24"/>
                <w:szCs w:val="24"/>
              </w:rPr>
              <w:t xml:space="preserve">                  </w:t>
            </w:r>
            <w:r>
              <w:rPr>
                <w:rFonts w:eastAsia="仿宋_GB2312"/>
                <w:sz w:val="24"/>
                <w:szCs w:val="24"/>
              </w:rPr>
              <w:t>本</w:t>
            </w:r>
            <w:r>
              <w:rPr>
                <w:rFonts w:eastAsia="仿宋_GB2312"/>
                <w:sz w:val="24"/>
                <w:szCs w:val="24"/>
              </w:rPr>
              <w:t xml:space="preserve"> </w:t>
            </w:r>
            <w:r>
              <w:rPr>
                <w:rFonts w:eastAsia="仿宋_GB2312"/>
                <w:sz w:val="24"/>
                <w:szCs w:val="24"/>
              </w:rPr>
              <w:t>人</w:t>
            </w:r>
            <w:r>
              <w:rPr>
                <w:rFonts w:eastAsia="仿宋_GB2312"/>
                <w:sz w:val="24"/>
                <w:szCs w:val="24"/>
              </w:rPr>
              <w:t xml:space="preserve"> </w:t>
            </w:r>
            <w:r>
              <w:rPr>
                <w:rFonts w:eastAsia="仿宋_GB2312"/>
                <w:sz w:val="24"/>
                <w:szCs w:val="24"/>
              </w:rPr>
              <w:t>签</w:t>
            </w:r>
            <w:r>
              <w:rPr>
                <w:rFonts w:eastAsia="仿宋_GB2312"/>
                <w:sz w:val="24"/>
                <w:szCs w:val="24"/>
              </w:rPr>
              <w:t xml:space="preserve"> </w:t>
            </w:r>
            <w:r>
              <w:rPr>
                <w:rFonts w:eastAsia="仿宋_GB2312"/>
                <w:sz w:val="24"/>
                <w:szCs w:val="24"/>
              </w:rPr>
              <w:t>名：</w:t>
            </w:r>
          </w:p>
          <w:p w:rsidR="00F13734" w:rsidRDefault="00F13734" w:rsidP="00BA433E">
            <w:pPr>
              <w:spacing w:line="276" w:lineRule="auto"/>
              <w:ind w:firstLineChars="2350" w:firstLine="5640"/>
              <w:rPr>
                <w:rFonts w:eastAsia="仿宋_GB2312"/>
                <w:sz w:val="24"/>
                <w:szCs w:val="24"/>
              </w:rPr>
            </w:pP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1E656E" w:rsidRPr="00B9122F" w:rsidRDefault="001E656E" w:rsidP="001E605D">
      <w:pPr>
        <w:pageBreakBefore/>
        <w:jc w:val="center"/>
        <w:rPr>
          <w:rFonts w:eastAsia="黑体"/>
          <w:sz w:val="29"/>
          <w:szCs w:val="29"/>
        </w:rPr>
      </w:pPr>
      <w:r w:rsidRPr="00B9122F">
        <w:rPr>
          <w:rFonts w:eastAsia="黑体"/>
          <w:sz w:val="29"/>
          <w:szCs w:val="29"/>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E03BFC" w:rsidRPr="00B9122F" w:rsidTr="003C3857">
        <w:trPr>
          <w:trHeight w:val="767"/>
          <w:jc w:val="center"/>
        </w:trPr>
        <w:tc>
          <w:tcPr>
            <w:tcW w:w="1582" w:type="dxa"/>
            <w:gridSpan w:val="2"/>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第一完成</w:t>
            </w:r>
          </w:p>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单位名称</w:t>
            </w:r>
          </w:p>
        </w:tc>
        <w:tc>
          <w:tcPr>
            <w:tcW w:w="3240" w:type="dxa"/>
            <w:vAlign w:val="center"/>
          </w:tcPr>
          <w:p w:rsidR="00E03BFC" w:rsidRPr="00B9122F" w:rsidRDefault="00E03BFC" w:rsidP="008812CF">
            <w:pPr>
              <w:jc w:val="center"/>
              <w:rPr>
                <w:rFonts w:ascii="方正仿宋简体" w:eastAsia="方正仿宋简体"/>
                <w:sz w:val="30"/>
                <w:szCs w:val="30"/>
              </w:rPr>
            </w:pPr>
            <w:r>
              <w:rPr>
                <w:rFonts w:ascii="方正仿宋简体" w:eastAsia="方正仿宋简体" w:hint="eastAsia"/>
                <w:sz w:val="30"/>
                <w:szCs w:val="30"/>
              </w:rPr>
              <w:t>厦门南洋职业学院</w:t>
            </w:r>
          </w:p>
        </w:tc>
        <w:tc>
          <w:tcPr>
            <w:tcW w:w="1440" w:type="dxa"/>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主管部门</w:t>
            </w:r>
          </w:p>
        </w:tc>
        <w:tc>
          <w:tcPr>
            <w:tcW w:w="2731" w:type="dxa"/>
            <w:vAlign w:val="center"/>
          </w:tcPr>
          <w:p w:rsidR="00E03BFC" w:rsidRPr="00B9122F" w:rsidRDefault="00E03BFC" w:rsidP="008812CF">
            <w:pPr>
              <w:ind w:left="189"/>
              <w:jc w:val="center"/>
              <w:rPr>
                <w:rFonts w:ascii="方正仿宋简体" w:eastAsia="方正仿宋简体"/>
                <w:sz w:val="30"/>
                <w:szCs w:val="30"/>
              </w:rPr>
            </w:pPr>
            <w:r w:rsidRPr="00553B45">
              <w:rPr>
                <w:rFonts w:ascii="方正仿宋简体" w:eastAsia="方正仿宋简体"/>
                <w:sz w:val="30"/>
                <w:szCs w:val="30"/>
              </w:rPr>
              <w:t>福建省人民政府</w:t>
            </w:r>
          </w:p>
        </w:tc>
      </w:tr>
      <w:tr w:rsidR="00E03BFC" w:rsidRPr="00B9122F" w:rsidTr="003C3857">
        <w:trPr>
          <w:trHeight w:val="645"/>
          <w:jc w:val="center"/>
        </w:trPr>
        <w:tc>
          <w:tcPr>
            <w:tcW w:w="1582" w:type="dxa"/>
            <w:gridSpan w:val="2"/>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联 系 人</w:t>
            </w:r>
          </w:p>
        </w:tc>
        <w:tc>
          <w:tcPr>
            <w:tcW w:w="3240" w:type="dxa"/>
            <w:vAlign w:val="center"/>
          </w:tcPr>
          <w:p w:rsidR="00E03BFC" w:rsidRPr="00B9122F" w:rsidRDefault="00E03BFC" w:rsidP="008812CF">
            <w:pPr>
              <w:jc w:val="center"/>
              <w:rPr>
                <w:rFonts w:ascii="方正仿宋简体" w:eastAsia="方正仿宋简体"/>
                <w:sz w:val="30"/>
                <w:szCs w:val="30"/>
              </w:rPr>
            </w:pPr>
            <w:r>
              <w:rPr>
                <w:rFonts w:ascii="方正仿宋简体" w:eastAsia="方正仿宋简体" w:hint="eastAsia"/>
                <w:sz w:val="30"/>
                <w:szCs w:val="30"/>
              </w:rPr>
              <w:t>李春桃</w:t>
            </w:r>
          </w:p>
        </w:tc>
        <w:tc>
          <w:tcPr>
            <w:tcW w:w="1440" w:type="dxa"/>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联系电话</w:t>
            </w:r>
          </w:p>
        </w:tc>
        <w:tc>
          <w:tcPr>
            <w:tcW w:w="2731" w:type="dxa"/>
            <w:vAlign w:val="center"/>
          </w:tcPr>
          <w:p w:rsidR="00E03BFC" w:rsidRPr="00B9122F" w:rsidRDefault="00E03BFC" w:rsidP="008812CF">
            <w:pPr>
              <w:jc w:val="center"/>
              <w:rPr>
                <w:rFonts w:ascii="方正仿宋简体" w:eastAsia="方正仿宋简体"/>
                <w:sz w:val="30"/>
                <w:szCs w:val="30"/>
              </w:rPr>
            </w:pPr>
            <w:r w:rsidRPr="00945A82">
              <w:rPr>
                <w:rFonts w:ascii="方正仿宋简体" w:eastAsia="方正仿宋简体"/>
                <w:sz w:val="30"/>
                <w:szCs w:val="30"/>
              </w:rPr>
              <w:t>15359451308</w:t>
            </w:r>
          </w:p>
        </w:tc>
      </w:tr>
      <w:tr w:rsidR="00E03BFC" w:rsidRPr="00B9122F" w:rsidTr="003C3857">
        <w:trPr>
          <w:trHeight w:val="645"/>
          <w:jc w:val="center"/>
        </w:trPr>
        <w:tc>
          <w:tcPr>
            <w:tcW w:w="1582" w:type="dxa"/>
            <w:gridSpan w:val="2"/>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传    真</w:t>
            </w:r>
          </w:p>
        </w:tc>
        <w:tc>
          <w:tcPr>
            <w:tcW w:w="3240" w:type="dxa"/>
            <w:vAlign w:val="center"/>
          </w:tcPr>
          <w:p w:rsidR="00E03BFC" w:rsidRPr="00B9122F" w:rsidRDefault="00E03BFC" w:rsidP="008812CF">
            <w:pPr>
              <w:jc w:val="center"/>
              <w:rPr>
                <w:rFonts w:ascii="方正仿宋简体" w:eastAsia="方正仿宋简体"/>
                <w:sz w:val="30"/>
                <w:szCs w:val="30"/>
              </w:rPr>
            </w:pPr>
            <w:r>
              <w:rPr>
                <w:rFonts w:ascii="方正仿宋简体" w:eastAsia="方正仿宋简体" w:hint="eastAsia"/>
                <w:sz w:val="30"/>
                <w:szCs w:val="30"/>
              </w:rPr>
              <w:t>0592-5</w:t>
            </w:r>
            <w:r w:rsidR="00176822">
              <w:rPr>
                <w:rFonts w:ascii="方正仿宋简体" w:eastAsia="方正仿宋简体" w:hint="eastAsia"/>
                <w:sz w:val="30"/>
                <w:szCs w:val="30"/>
              </w:rPr>
              <w:t>333995</w:t>
            </w:r>
          </w:p>
        </w:tc>
        <w:tc>
          <w:tcPr>
            <w:tcW w:w="1440" w:type="dxa"/>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电子信箱</w:t>
            </w:r>
          </w:p>
        </w:tc>
        <w:tc>
          <w:tcPr>
            <w:tcW w:w="2731" w:type="dxa"/>
            <w:vAlign w:val="center"/>
          </w:tcPr>
          <w:p w:rsidR="00E03BFC" w:rsidRPr="00B9122F" w:rsidRDefault="00E03BFC" w:rsidP="008812CF">
            <w:pPr>
              <w:jc w:val="center"/>
              <w:rPr>
                <w:rFonts w:ascii="方正仿宋简体" w:eastAsia="方正仿宋简体"/>
                <w:sz w:val="30"/>
                <w:szCs w:val="30"/>
              </w:rPr>
            </w:pPr>
            <w:r w:rsidRPr="00945A82">
              <w:rPr>
                <w:rFonts w:ascii="方正仿宋简体" w:eastAsia="方正仿宋简体"/>
                <w:sz w:val="30"/>
                <w:szCs w:val="30"/>
              </w:rPr>
              <w:t>81645852@qq.com</w:t>
            </w:r>
          </w:p>
        </w:tc>
      </w:tr>
      <w:tr w:rsidR="00E03BFC" w:rsidRPr="00B9122F" w:rsidTr="003C3857">
        <w:trPr>
          <w:trHeight w:val="645"/>
          <w:jc w:val="center"/>
        </w:trPr>
        <w:tc>
          <w:tcPr>
            <w:tcW w:w="1582" w:type="dxa"/>
            <w:gridSpan w:val="2"/>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通讯地址</w:t>
            </w:r>
          </w:p>
        </w:tc>
        <w:tc>
          <w:tcPr>
            <w:tcW w:w="3240" w:type="dxa"/>
            <w:vAlign w:val="center"/>
          </w:tcPr>
          <w:p w:rsidR="00E03BFC" w:rsidRPr="00B9122F" w:rsidRDefault="002674E2" w:rsidP="008812CF">
            <w:pPr>
              <w:jc w:val="center"/>
              <w:rPr>
                <w:rFonts w:ascii="方正仿宋简体" w:eastAsia="方正仿宋简体"/>
                <w:sz w:val="30"/>
                <w:szCs w:val="30"/>
              </w:rPr>
            </w:pPr>
            <w:proofErr w:type="gramStart"/>
            <w:r w:rsidRPr="008812CF">
              <w:rPr>
                <w:rFonts w:ascii="方正仿宋简体" w:eastAsia="方正仿宋简体" w:hint="eastAsia"/>
                <w:sz w:val="24"/>
                <w:szCs w:val="30"/>
              </w:rPr>
              <w:t>厦门市翔安区</w:t>
            </w:r>
            <w:proofErr w:type="gramEnd"/>
            <w:r w:rsidRPr="008812CF">
              <w:rPr>
                <w:rFonts w:ascii="方正仿宋简体" w:eastAsia="方正仿宋简体" w:hint="eastAsia"/>
                <w:sz w:val="24"/>
                <w:szCs w:val="30"/>
              </w:rPr>
              <w:t>洪钟大道5068号厦门南洋职业学院</w:t>
            </w:r>
          </w:p>
        </w:tc>
        <w:tc>
          <w:tcPr>
            <w:tcW w:w="1440" w:type="dxa"/>
            <w:vAlign w:val="center"/>
          </w:tcPr>
          <w:p w:rsidR="00E03BFC" w:rsidRPr="00B9122F" w:rsidRDefault="00E03BFC" w:rsidP="008812CF">
            <w:pPr>
              <w:jc w:val="center"/>
              <w:rPr>
                <w:rFonts w:ascii="方正仿宋简体" w:eastAsia="方正仿宋简体"/>
                <w:sz w:val="30"/>
                <w:szCs w:val="30"/>
              </w:rPr>
            </w:pPr>
            <w:r w:rsidRPr="00B9122F">
              <w:rPr>
                <w:rFonts w:ascii="方正仿宋简体" w:eastAsia="方正仿宋简体" w:hint="eastAsia"/>
                <w:sz w:val="30"/>
                <w:szCs w:val="30"/>
              </w:rPr>
              <w:t>邮政编码</w:t>
            </w:r>
          </w:p>
        </w:tc>
        <w:tc>
          <w:tcPr>
            <w:tcW w:w="2731" w:type="dxa"/>
            <w:vAlign w:val="center"/>
          </w:tcPr>
          <w:p w:rsidR="00E03BFC" w:rsidRPr="00B9122F" w:rsidRDefault="00E03BFC" w:rsidP="008812CF">
            <w:pPr>
              <w:ind w:left="189"/>
              <w:jc w:val="center"/>
              <w:rPr>
                <w:rFonts w:ascii="方正仿宋简体" w:eastAsia="方正仿宋简体"/>
                <w:sz w:val="30"/>
                <w:szCs w:val="30"/>
              </w:rPr>
            </w:pPr>
            <w:r>
              <w:rPr>
                <w:rFonts w:ascii="方正仿宋简体" w:eastAsia="方正仿宋简体" w:hint="eastAsia"/>
                <w:sz w:val="30"/>
                <w:szCs w:val="30"/>
              </w:rPr>
              <w:t>361</w:t>
            </w:r>
            <w:r w:rsidR="002674E2">
              <w:rPr>
                <w:rFonts w:ascii="方正仿宋简体" w:eastAsia="方正仿宋简体" w:hint="eastAsia"/>
                <w:sz w:val="30"/>
                <w:szCs w:val="30"/>
              </w:rPr>
              <w:t>101</w:t>
            </w:r>
          </w:p>
        </w:tc>
      </w:tr>
      <w:tr w:rsidR="00E03BFC" w:rsidRPr="00B9122F" w:rsidTr="003C3857">
        <w:trPr>
          <w:trHeight w:val="8233"/>
          <w:jc w:val="center"/>
        </w:trPr>
        <w:tc>
          <w:tcPr>
            <w:tcW w:w="862" w:type="dxa"/>
            <w:vAlign w:val="center"/>
          </w:tcPr>
          <w:p w:rsidR="00E03BFC" w:rsidRPr="00B9122F" w:rsidRDefault="00E03BFC" w:rsidP="003C3857">
            <w:pPr>
              <w:jc w:val="center"/>
              <w:rPr>
                <w:rFonts w:ascii="方正仿宋简体" w:eastAsia="方正仿宋简体"/>
                <w:sz w:val="30"/>
                <w:szCs w:val="30"/>
              </w:rPr>
            </w:pPr>
            <w:r w:rsidRPr="00B9122F">
              <w:rPr>
                <w:rFonts w:ascii="方正仿宋简体" w:eastAsia="方正仿宋简体" w:hint="eastAsia"/>
                <w:sz w:val="30"/>
                <w:szCs w:val="30"/>
              </w:rPr>
              <w:t>主</w:t>
            </w: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jc w:val="center"/>
              <w:rPr>
                <w:rFonts w:ascii="方正仿宋简体" w:eastAsia="方正仿宋简体"/>
                <w:sz w:val="30"/>
                <w:szCs w:val="30"/>
              </w:rPr>
            </w:pPr>
            <w:r w:rsidRPr="00B9122F">
              <w:rPr>
                <w:rFonts w:ascii="方正仿宋简体" w:eastAsia="方正仿宋简体" w:hint="eastAsia"/>
                <w:sz w:val="30"/>
                <w:szCs w:val="30"/>
              </w:rPr>
              <w:t>要</w:t>
            </w: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jc w:val="center"/>
              <w:rPr>
                <w:rFonts w:ascii="方正仿宋简体" w:eastAsia="方正仿宋简体"/>
                <w:sz w:val="30"/>
                <w:szCs w:val="30"/>
              </w:rPr>
            </w:pPr>
            <w:r w:rsidRPr="00B9122F">
              <w:rPr>
                <w:rFonts w:ascii="方正仿宋简体" w:eastAsia="方正仿宋简体" w:hint="eastAsia"/>
                <w:sz w:val="30"/>
                <w:szCs w:val="30"/>
              </w:rPr>
              <w:t>贡</w:t>
            </w: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ind w:left="177"/>
              <w:jc w:val="center"/>
              <w:rPr>
                <w:rFonts w:ascii="方正仿宋简体" w:eastAsia="方正仿宋简体"/>
                <w:sz w:val="30"/>
                <w:szCs w:val="30"/>
              </w:rPr>
            </w:pPr>
          </w:p>
          <w:p w:rsidR="00E03BFC" w:rsidRPr="00B9122F" w:rsidRDefault="00E03BFC" w:rsidP="003C3857">
            <w:pPr>
              <w:jc w:val="center"/>
              <w:rPr>
                <w:rFonts w:ascii="方正仿宋简体" w:eastAsia="方正仿宋简体"/>
                <w:sz w:val="30"/>
                <w:szCs w:val="30"/>
              </w:rPr>
            </w:pPr>
            <w:r w:rsidRPr="00B9122F">
              <w:rPr>
                <w:rFonts w:ascii="方正仿宋简体" w:eastAsia="方正仿宋简体" w:hint="eastAsia"/>
                <w:sz w:val="30"/>
                <w:szCs w:val="30"/>
              </w:rPr>
              <w:t>献</w:t>
            </w:r>
          </w:p>
        </w:tc>
        <w:tc>
          <w:tcPr>
            <w:tcW w:w="8131" w:type="dxa"/>
            <w:gridSpan w:val="4"/>
            <w:vAlign w:val="bottom"/>
          </w:tcPr>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1.为本项目的完成提供资金支持5万元；</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2.为企业提供人才培训基地所需的各项校内设施条件；</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3.为校企共建实</w:t>
            </w:r>
            <w:proofErr w:type="gramStart"/>
            <w:r w:rsidRPr="008B3563">
              <w:rPr>
                <w:rFonts w:ascii="仿宋" w:eastAsia="仿宋" w:hAnsi="仿宋" w:hint="eastAsia"/>
                <w:sz w:val="28"/>
                <w:szCs w:val="28"/>
              </w:rPr>
              <w:t>训条件</w:t>
            </w:r>
            <w:proofErr w:type="gramEnd"/>
            <w:r w:rsidRPr="008B3563">
              <w:rPr>
                <w:rFonts w:ascii="仿宋" w:eastAsia="仿宋" w:hAnsi="仿宋" w:hint="eastAsia"/>
                <w:sz w:val="28"/>
                <w:szCs w:val="28"/>
              </w:rPr>
              <w:t>改善提供资金投入；</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4.推动与各合作企业校企一体化合作项目的实施；</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5.指导确定酒店管理专业办学定位及人才培养目标；</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6.推动召开校企合作研讨会及本专业人才培养方案修订论证会；</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7.推动校企共同开发课程与教材工作</w:t>
            </w:r>
            <w:r w:rsidR="00E40A8D" w:rsidRPr="008B3563">
              <w:rPr>
                <w:rFonts w:ascii="仿宋" w:eastAsia="仿宋" w:hAnsi="仿宋" w:hint="eastAsia"/>
                <w:sz w:val="28"/>
                <w:szCs w:val="28"/>
              </w:rPr>
              <w:t>；</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8.规划教学资源建设，实施人才引进与师资培养，建设高水平师资队伍；</w:t>
            </w:r>
          </w:p>
          <w:p w:rsidR="00E03BFC" w:rsidRPr="008B3563" w:rsidRDefault="00E03BFC" w:rsidP="003C3857">
            <w:pPr>
              <w:rPr>
                <w:rFonts w:ascii="仿宋" w:eastAsia="仿宋" w:hAnsi="仿宋"/>
                <w:sz w:val="28"/>
                <w:szCs w:val="28"/>
              </w:rPr>
            </w:pPr>
            <w:r w:rsidRPr="008B3563">
              <w:rPr>
                <w:rFonts w:ascii="仿宋" w:eastAsia="仿宋" w:hAnsi="仿宋" w:hint="eastAsia"/>
                <w:sz w:val="28"/>
                <w:szCs w:val="28"/>
              </w:rPr>
              <w:t>9.构建教学质量监控机制，持续改进教学质量。</w:t>
            </w:r>
          </w:p>
          <w:p w:rsidR="00E03BFC" w:rsidRPr="008B3563" w:rsidRDefault="00E03BFC" w:rsidP="003C3857">
            <w:pPr>
              <w:ind w:left="176" w:firstLine="4080"/>
              <w:jc w:val="left"/>
              <w:rPr>
                <w:rFonts w:ascii="仿宋" w:eastAsia="仿宋" w:hAnsi="仿宋"/>
                <w:sz w:val="30"/>
                <w:szCs w:val="30"/>
              </w:rPr>
            </w:pPr>
            <w:r w:rsidRPr="008B3563">
              <w:rPr>
                <w:rFonts w:ascii="仿宋" w:eastAsia="仿宋" w:hAnsi="仿宋" w:hint="eastAsia"/>
                <w:sz w:val="30"/>
                <w:szCs w:val="30"/>
              </w:rPr>
              <w:t>单 位 盖 章</w:t>
            </w:r>
          </w:p>
          <w:p w:rsidR="00E03BFC" w:rsidRPr="004E3581" w:rsidRDefault="00E03BFC" w:rsidP="00E72FEA">
            <w:pPr>
              <w:ind w:left="176" w:firstLine="5640"/>
              <w:rPr>
                <w:rFonts w:ascii="方正仿宋简体" w:eastAsia="方正仿宋简体"/>
                <w:sz w:val="30"/>
                <w:szCs w:val="30"/>
              </w:rPr>
            </w:pPr>
            <w:r w:rsidRPr="008B3563">
              <w:rPr>
                <w:rFonts w:ascii="仿宋" w:eastAsia="仿宋" w:hAnsi="仿宋" w:hint="eastAsia"/>
                <w:sz w:val="30"/>
                <w:szCs w:val="30"/>
              </w:rPr>
              <w:t>年    月   日</w:t>
            </w:r>
          </w:p>
        </w:tc>
      </w:tr>
    </w:tbl>
    <w:p w:rsidR="001E656E" w:rsidRPr="00B9122F" w:rsidRDefault="001E656E" w:rsidP="001E656E">
      <w:pPr>
        <w:jc w:val="center"/>
        <w:rPr>
          <w:rFonts w:eastAsia="仿宋_GB2312"/>
          <w:b/>
          <w:sz w:val="30"/>
          <w:szCs w:val="30"/>
        </w:rPr>
      </w:pPr>
      <w:r w:rsidRPr="00B9122F">
        <w:rPr>
          <w:rFonts w:eastAsia="仿宋_GB2312"/>
          <w:sz w:val="30"/>
          <w:szCs w:val="30"/>
        </w:rPr>
        <w:br w:type="page"/>
      </w:r>
      <w:r w:rsidRPr="00B9122F">
        <w:rPr>
          <w:rFonts w:eastAsia="黑体"/>
          <w:sz w:val="29"/>
          <w:szCs w:val="29"/>
        </w:rPr>
        <w:lastRenderedPageBreak/>
        <w:t>四、推荐意见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1E656E" w:rsidRPr="00B9122F" w:rsidTr="003C3857">
        <w:trPr>
          <w:trHeight w:val="11461"/>
          <w:jc w:val="center"/>
        </w:trPr>
        <w:tc>
          <w:tcPr>
            <w:tcW w:w="1072" w:type="dxa"/>
            <w:vAlign w:val="center"/>
          </w:tcPr>
          <w:p w:rsidR="001E656E" w:rsidRPr="00B9122F" w:rsidRDefault="001E656E" w:rsidP="003C3857">
            <w:pPr>
              <w:ind w:left="-63"/>
              <w:jc w:val="center"/>
              <w:rPr>
                <w:rFonts w:eastAsia="方正仿宋简体"/>
                <w:sz w:val="30"/>
                <w:szCs w:val="30"/>
              </w:rPr>
            </w:pPr>
            <w:r w:rsidRPr="00B9122F">
              <w:rPr>
                <w:rFonts w:eastAsia="方正仿宋简体"/>
                <w:sz w:val="30"/>
                <w:szCs w:val="30"/>
              </w:rPr>
              <w:t>推</w:t>
            </w:r>
          </w:p>
          <w:p w:rsidR="001E656E" w:rsidRPr="00B9122F" w:rsidRDefault="001E656E" w:rsidP="003C3857">
            <w:pPr>
              <w:ind w:left="-63"/>
              <w:jc w:val="center"/>
              <w:rPr>
                <w:rFonts w:eastAsia="方正仿宋简体"/>
                <w:sz w:val="30"/>
                <w:szCs w:val="30"/>
              </w:rPr>
            </w:pPr>
          </w:p>
          <w:p w:rsidR="001E656E" w:rsidRPr="00B9122F" w:rsidRDefault="001E656E" w:rsidP="003C3857">
            <w:pPr>
              <w:ind w:left="-63"/>
              <w:jc w:val="center"/>
              <w:rPr>
                <w:rFonts w:eastAsia="方正仿宋简体"/>
                <w:sz w:val="30"/>
                <w:szCs w:val="30"/>
              </w:rPr>
            </w:pPr>
            <w:proofErr w:type="gramStart"/>
            <w:r w:rsidRPr="00B9122F">
              <w:rPr>
                <w:rFonts w:eastAsia="方正仿宋简体"/>
                <w:sz w:val="30"/>
                <w:szCs w:val="30"/>
              </w:rPr>
              <w:t>荐</w:t>
            </w:r>
            <w:proofErr w:type="gramEnd"/>
          </w:p>
          <w:p w:rsidR="001E656E" w:rsidRPr="00B9122F" w:rsidRDefault="001E656E" w:rsidP="003C3857">
            <w:pPr>
              <w:ind w:left="-63"/>
              <w:jc w:val="center"/>
              <w:rPr>
                <w:rFonts w:eastAsia="方正仿宋简体"/>
                <w:sz w:val="30"/>
                <w:szCs w:val="30"/>
              </w:rPr>
            </w:pPr>
          </w:p>
          <w:p w:rsidR="001E656E" w:rsidRPr="00B9122F" w:rsidRDefault="001E656E" w:rsidP="003C3857">
            <w:pPr>
              <w:ind w:left="-63"/>
              <w:jc w:val="center"/>
              <w:rPr>
                <w:rFonts w:eastAsia="方正仿宋简体"/>
                <w:sz w:val="30"/>
                <w:szCs w:val="30"/>
              </w:rPr>
            </w:pPr>
            <w:r w:rsidRPr="00B9122F">
              <w:rPr>
                <w:rFonts w:eastAsia="方正仿宋简体"/>
                <w:sz w:val="30"/>
                <w:szCs w:val="30"/>
              </w:rPr>
              <w:t>意</w:t>
            </w:r>
          </w:p>
          <w:p w:rsidR="001E656E" w:rsidRPr="00B9122F" w:rsidRDefault="001E656E" w:rsidP="003C3857">
            <w:pPr>
              <w:ind w:left="-63"/>
              <w:jc w:val="center"/>
              <w:rPr>
                <w:rFonts w:eastAsia="方正仿宋简体"/>
                <w:sz w:val="30"/>
                <w:szCs w:val="30"/>
              </w:rPr>
            </w:pPr>
          </w:p>
          <w:p w:rsidR="001E656E" w:rsidRPr="00B9122F" w:rsidRDefault="001E656E" w:rsidP="003C3857">
            <w:pPr>
              <w:ind w:left="-63"/>
              <w:jc w:val="center"/>
              <w:rPr>
                <w:rFonts w:eastAsia="方正仿宋简体"/>
                <w:sz w:val="30"/>
                <w:szCs w:val="30"/>
              </w:rPr>
            </w:pPr>
            <w:r w:rsidRPr="00B9122F">
              <w:rPr>
                <w:rFonts w:eastAsia="方正仿宋简体"/>
                <w:sz w:val="30"/>
                <w:szCs w:val="30"/>
              </w:rPr>
              <w:t>见</w:t>
            </w:r>
          </w:p>
        </w:tc>
        <w:tc>
          <w:tcPr>
            <w:tcW w:w="7982" w:type="dxa"/>
            <w:vAlign w:val="bottom"/>
          </w:tcPr>
          <w:p w:rsidR="001E656E" w:rsidRPr="00527A54" w:rsidRDefault="00527A54" w:rsidP="00527A54">
            <w:pPr>
              <w:spacing w:line="360" w:lineRule="auto"/>
              <w:ind w:firstLineChars="200" w:firstLine="600"/>
              <w:rPr>
                <w:rFonts w:eastAsia="方正仿宋简体"/>
                <w:sz w:val="30"/>
                <w:szCs w:val="30"/>
              </w:rPr>
            </w:pPr>
            <w:r w:rsidRPr="00527A54">
              <w:rPr>
                <w:rFonts w:eastAsia="方正仿宋简体" w:hint="eastAsia"/>
                <w:sz w:val="30"/>
                <w:szCs w:val="30"/>
              </w:rPr>
              <w:t>厦门南洋职业学院从酒店管理培养高素质技术技能人才培养体系整体优化出发，“以人为本，特色办学，服务社会”为理念，开展“校企深度融合，全程职业模拟”高职酒店管理专业人才培养模式创新研究与实践，通过建立混编师资队伍、打造课程体系、优化教学模式、构筑实践基地等人才培养运行体系，培养出具有过硬的综合素质、扎实的专业基础、较强的创新能力、灵活的协调能力的酒店专业高级人才，该成果对于提高人才培养质量和教育教学管理水平具有创新意义，并取得了十分显著并具有重要推广价值的效果。</w:t>
            </w:r>
          </w:p>
          <w:p w:rsidR="00527A54" w:rsidRPr="00527A54" w:rsidRDefault="00527A54" w:rsidP="00527A54">
            <w:pPr>
              <w:spacing w:line="360" w:lineRule="auto"/>
              <w:ind w:firstLineChars="200" w:firstLine="600"/>
              <w:rPr>
                <w:rFonts w:eastAsia="方正仿宋简体"/>
                <w:sz w:val="30"/>
                <w:szCs w:val="30"/>
              </w:rPr>
            </w:pPr>
            <w:r w:rsidRPr="00527A54">
              <w:rPr>
                <w:rFonts w:eastAsia="方正仿宋简体"/>
                <w:sz w:val="30"/>
                <w:szCs w:val="30"/>
              </w:rPr>
              <w:t>基于</w:t>
            </w:r>
            <w:r>
              <w:rPr>
                <w:rFonts w:eastAsia="方正仿宋简体" w:hint="eastAsia"/>
                <w:sz w:val="30"/>
                <w:szCs w:val="30"/>
              </w:rPr>
              <w:t>上述突出成绩</w:t>
            </w:r>
            <w:r w:rsidRPr="00527A54">
              <w:rPr>
                <w:rFonts w:eastAsia="方正仿宋简体"/>
                <w:sz w:val="30"/>
                <w:szCs w:val="30"/>
              </w:rPr>
              <w:t>，</w:t>
            </w:r>
            <w:r>
              <w:rPr>
                <w:rFonts w:eastAsia="方正仿宋简体" w:hint="eastAsia"/>
                <w:sz w:val="30"/>
                <w:szCs w:val="30"/>
              </w:rPr>
              <w:t>同意</w:t>
            </w:r>
            <w:r w:rsidRPr="00527A54">
              <w:rPr>
                <w:rFonts w:eastAsia="方正仿宋简体"/>
                <w:sz w:val="30"/>
                <w:szCs w:val="30"/>
              </w:rPr>
              <w:t>推荐该成果申报</w:t>
            </w:r>
            <w:r>
              <w:rPr>
                <w:rFonts w:eastAsia="方正仿宋简体" w:hint="eastAsia"/>
                <w:sz w:val="30"/>
                <w:szCs w:val="30"/>
              </w:rPr>
              <w:t>福</w:t>
            </w:r>
            <w:bookmarkStart w:id="0" w:name="_GoBack"/>
            <w:bookmarkEnd w:id="0"/>
            <w:r>
              <w:rPr>
                <w:rFonts w:eastAsia="方正仿宋简体" w:hint="eastAsia"/>
                <w:sz w:val="30"/>
                <w:szCs w:val="30"/>
              </w:rPr>
              <w:t>建省职业教育</w:t>
            </w:r>
            <w:r w:rsidRPr="00527A54">
              <w:rPr>
                <w:rFonts w:eastAsia="方正仿宋简体"/>
                <w:sz w:val="30"/>
                <w:szCs w:val="30"/>
              </w:rPr>
              <w:t>教学成果奖。</w:t>
            </w:r>
          </w:p>
          <w:p w:rsidR="00527A54" w:rsidRDefault="00527A54" w:rsidP="00527A54">
            <w:pPr>
              <w:ind w:firstLineChars="200" w:firstLine="600"/>
              <w:rPr>
                <w:rFonts w:eastAsia="方正仿宋简体"/>
                <w:sz w:val="30"/>
                <w:szCs w:val="30"/>
              </w:rPr>
            </w:pPr>
          </w:p>
          <w:p w:rsidR="00527A54" w:rsidRDefault="00527A54" w:rsidP="00527A54">
            <w:pPr>
              <w:ind w:firstLineChars="200" w:firstLine="600"/>
              <w:rPr>
                <w:rFonts w:eastAsia="方正仿宋简体"/>
                <w:sz w:val="30"/>
                <w:szCs w:val="30"/>
              </w:rPr>
            </w:pPr>
          </w:p>
          <w:p w:rsidR="00527A54" w:rsidRPr="00527A54" w:rsidRDefault="00527A54" w:rsidP="00527A54">
            <w:pPr>
              <w:rPr>
                <w:rFonts w:eastAsia="方正仿宋简体"/>
                <w:sz w:val="30"/>
                <w:szCs w:val="30"/>
              </w:rPr>
            </w:pPr>
          </w:p>
          <w:p w:rsidR="00527A54" w:rsidRPr="00527A54" w:rsidRDefault="00527A54" w:rsidP="00527A54">
            <w:pPr>
              <w:rPr>
                <w:rFonts w:eastAsia="方正仿宋简体"/>
                <w:sz w:val="30"/>
                <w:szCs w:val="30"/>
              </w:rPr>
            </w:pPr>
          </w:p>
          <w:p w:rsidR="00527A54" w:rsidRPr="00B9122F" w:rsidRDefault="00527A54" w:rsidP="00527A54">
            <w:pPr>
              <w:ind w:firstLineChars="1500" w:firstLine="4500"/>
              <w:rPr>
                <w:rFonts w:eastAsia="方正仿宋简体"/>
                <w:sz w:val="30"/>
                <w:szCs w:val="30"/>
              </w:rPr>
            </w:pPr>
            <w:r w:rsidRPr="00B9122F">
              <w:rPr>
                <w:rFonts w:eastAsia="方正仿宋简体"/>
                <w:sz w:val="30"/>
                <w:szCs w:val="30"/>
              </w:rPr>
              <w:t>推荐单位公章</w:t>
            </w:r>
            <w:r w:rsidRPr="00B9122F">
              <w:rPr>
                <w:rFonts w:eastAsia="方正仿宋简体"/>
                <w:sz w:val="30"/>
                <w:szCs w:val="30"/>
              </w:rPr>
              <w:t xml:space="preserve"> </w:t>
            </w:r>
          </w:p>
          <w:p w:rsidR="00527A54" w:rsidRPr="00B9122F" w:rsidRDefault="00527A54" w:rsidP="00527A54">
            <w:pPr>
              <w:rPr>
                <w:rFonts w:eastAsia="方正仿宋简体"/>
                <w:sz w:val="30"/>
                <w:szCs w:val="30"/>
              </w:rPr>
            </w:pPr>
          </w:p>
          <w:p w:rsidR="00527A54" w:rsidRPr="00B9122F" w:rsidRDefault="00527A54" w:rsidP="00E93194">
            <w:pPr>
              <w:ind w:firstLineChars="1600" w:firstLine="4800"/>
              <w:rPr>
                <w:rFonts w:eastAsia="方正仿宋简体"/>
                <w:sz w:val="30"/>
                <w:szCs w:val="30"/>
              </w:rPr>
            </w:pPr>
            <w:r w:rsidRPr="00B9122F">
              <w:rPr>
                <w:rFonts w:eastAsia="方正仿宋简体"/>
                <w:sz w:val="30"/>
                <w:szCs w:val="30"/>
              </w:rPr>
              <w:t>年</w:t>
            </w:r>
            <w:r w:rsidRPr="00B9122F">
              <w:rPr>
                <w:rFonts w:eastAsia="方正仿宋简体"/>
                <w:sz w:val="30"/>
                <w:szCs w:val="30"/>
              </w:rPr>
              <w:t xml:space="preserve"> </w:t>
            </w:r>
            <w:r>
              <w:rPr>
                <w:rFonts w:eastAsia="方正仿宋简体" w:hint="eastAsia"/>
                <w:sz w:val="30"/>
                <w:szCs w:val="30"/>
              </w:rPr>
              <w:t xml:space="preserve"> </w:t>
            </w:r>
            <w:r w:rsidR="00E93194">
              <w:rPr>
                <w:rFonts w:eastAsia="方正仿宋简体" w:hint="eastAsia"/>
                <w:sz w:val="30"/>
                <w:szCs w:val="30"/>
              </w:rPr>
              <w:t xml:space="preserve">  </w:t>
            </w:r>
            <w:r w:rsidRPr="00B9122F">
              <w:rPr>
                <w:rFonts w:eastAsia="方正仿宋简体"/>
                <w:sz w:val="30"/>
                <w:szCs w:val="30"/>
              </w:rPr>
              <w:t>月</w:t>
            </w:r>
            <w:r w:rsidRPr="00B9122F">
              <w:rPr>
                <w:rFonts w:eastAsia="方正仿宋简体"/>
                <w:sz w:val="30"/>
                <w:szCs w:val="30"/>
              </w:rPr>
              <w:t xml:space="preserve"> </w:t>
            </w:r>
            <w:r w:rsidR="00E93194">
              <w:rPr>
                <w:rFonts w:eastAsia="方正仿宋简体" w:hint="eastAsia"/>
                <w:sz w:val="30"/>
                <w:szCs w:val="30"/>
              </w:rPr>
              <w:t xml:space="preserve">  </w:t>
            </w:r>
            <w:r w:rsidRPr="00B9122F">
              <w:rPr>
                <w:rFonts w:eastAsia="方正仿宋简体"/>
                <w:sz w:val="30"/>
                <w:szCs w:val="30"/>
              </w:rPr>
              <w:t xml:space="preserve"> </w:t>
            </w:r>
            <w:r w:rsidRPr="00B9122F">
              <w:rPr>
                <w:rFonts w:eastAsia="方正仿宋简体"/>
                <w:sz w:val="30"/>
                <w:szCs w:val="30"/>
              </w:rPr>
              <w:t>日</w:t>
            </w:r>
          </w:p>
        </w:tc>
      </w:tr>
    </w:tbl>
    <w:p w:rsidR="00527A54" w:rsidRDefault="00527A54" w:rsidP="00527A54">
      <w:pPr>
        <w:jc w:val="center"/>
        <w:rPr>
          <w:rFonts w:eastAsia="黑体"/>
          <w:sz w:val="29"/>
          <w:szCs w:val="29"/>
        </w:rPr>
      </w:pPr>
    </w:p>
    <w:sectPr w:rsidR="00527A54" w:rsidSect="008A2F83">
      <w:headerReference w:type="default" r:id="rId10"/>
      <w:footerReference w:type="even" r:id="rId11"/>
      <w:footerReference w:type="default" r:id="rId12"/>
      <w:pgSz w:w="11906" w:h="16838" w:code="9"/>
      <w:pgMar w:top="1928" w:right="1474" w:bottom="1701" w:left="1588" w:header="851" w:footer="907"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87" w:rsidRDefault="00C83887" w:rsidP="001E656E">
      <w:r>
        <w:separator/>
      </w:r>
    </w:p>
  </w:endnote>
  <w:endnote w:type="continuationSeparator" w:id="0">
    <w:p w:rsidR="00C83887" w:rsidRDefault="00C83887" w:rsidP="001E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3E" w:rsidRPr="00BB7760" w:rsidRDefault="00B85989">
    <w:pPr>
      <w:pStyle w:val="a4"/>
      <w:rPr>
        <w:rFonts w:ascii="宋体" w:hAnsi="宋体"/>
        <w:sz w:val="28"/>
        <w:szCs w:val="28"/>
      </w:rPr>
    </w:pPr>
    <w:r w:rsidRPr="00BB7760">
      <w:rPr>
        <w:rFonts w:ascii="宋体" w:hAnsi="宋体"/>
        <w:sz w:val="28"/>
        <w:szCs w:val="28"/>
      </w:rPr>
      <w:fldChar w:fldCharType="begin"/>
    </w:r>
    <w:r w:rsidR="0024263E" w:rsidRPr="00BB7760">
      <w:rPr>
        <w:rFonts w:ascii="宋体" w:hAnsi="宋体"/>
        <w:sz w:val="28"/>
        <w:szCs w:val="28"/>
      </w:rPr>
      <w:instrText xml:space="preserve"> PAGE   \* MERGEFORMAT </w:instrText>
    </w:r>
    <w:r w:rsidRPr="00BB7760">
      <w:rPr>
        <w:rFonts w:ascii="宋体" w:hAnsi="宋体"/>
        <w:sz w:val="28"/>
        <w:szCs w:val="28"/>
      </w:rPr>
      <w:fldChar w:fldCharType="separate"/>
    </w:r>
    <w:r w:rsidR="0024263E" w:rsidRPr="00106E2E">
      <w:rPr>
        <w:rFonts w:ascii="宋体" w:hAnsi="宋体"/>
        <w:noProof/>
        <w:sz w:val="28"/>
        <w:szCs w:val="28"/>
        <w:lang w:val="zh-CN"/>
      </w:rPr>
      <w:t>-</w:t>
    </w:r>
    <w:r w:rsidR="0024263E">
      <w:rPr>
        <w:rFonts w:ascii="宋体" w:hAnsi="宋体"/>
        <w:noProof/>
        <w:sz w:val="28"/>
        <w:szCs w:val="28"/>
      </w:rPr>
      <w:t xml:space="preserve"> 10 -</w:t>
    </w:r>
    <w:r w:rsidRPr="00BB7760">
      <w:rPr>
        <w:rFonts w:ascii="宋体" w:hAnsi="宋体"/>
        <w:sz w:val="28"/>
        <w:szCs w:val="28"/>
      </w:rPr>
      <w:fldChar w:fldCharType="end"/>
    </w:r>
  </w:p>
  <w:p w:rsidR="0024263E" w:rsidRDefault="002426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3E" w:rsidRPr="008C18F3" w:rsidRDefault="00B85989">
    <w:pPr>
      <w:pStyle w:val="a4"/>
      <w:jc w:val="right"/>
      <w:rPr>
        <w:rFonts w:ascii="宋体" w:hAnsi="宋体"/>
        <w:sz w:val="28"/>
        <w:szCs w:val="28"/>
      </w:rPr>
    </w:pPr>
    <w:r w:rsidRPr="008C18F3">
      <w:rPr>
        <w:rFonts w:ascii="宋体" w:hAnsi="宋体"/>
        <w:sz w:val="28"/>
        <w:szCs w:val="28"/>
      </w:rPr>
      <w:fldChar w:fldCharType="begin"/>
    </w:r>
    <w:r w:rsidR="0024263E" w:rsidRPr="008C18F3">
      <w:rPr>
        <w:rFonts w:ascii="宋体" w:hAnsi="宋体"/>
        <w:sz w:val="28"/>
        <w:szCs w:val="28"/>
      </w:rPr>
      <w:instrText>PAGE   \* MERGEFORMAT</w:instrText>
    </w:r>
    <w:r w:rsidRPr="008C18F3">
      <w:rPr>
        <w:rFonts w:ascii="宋体" w:hAnsi="宋体"/>
        <w:sz w:val="28"/>
        <w:szCs w:val="28"/>
      </w:rPr>
      <w:fldChar w:fldCharType="separate"/>
    </w:r>
    <w:r w:rsidR="001E605D" w:rsidRPr="001E605D">
      <w:rPr>
        <w:rFonts w:ascii="宋体" w:hAnsi="宋体"/>
        <w:noProof/>
        <w:sz w:val="28"/>
        <w:szCs w:val="28"/>
        <w:lang w:val="zh-CN"/>
      </w:rPr>
      <w:t>-</w:t>
    </w:r>
    <w:r w:rsidR="001E605D">
      <w:rPr>
        <w:rFonts w:ascii="宋体" w:hAnsi="宋体"/>
        <w:noProof/>
        <w:sz w:val="28"/>
        <w:szCs w:val="28"/>
      </w:rPr>
      <w:t xml:space="preserve"> 20 -</w:t>
    </w:r>
    <w:r w:rsidRPr="008C18F3">
      <w:rPr>
        <w:rFonts w:ascii="宋体" w:hAnsi="宋体"/>
        <w:sz w:val="28"/>
        <w:szCs w:val="28"/>
      </w:rPr>
      <w:fldChar w:fldCharType="end"/>
    </w:r>
  </w:p>
  <w:p w:rsidR="0024263E" w:rsidRPr="008C18F3" w:rsidRDefault="0024263E">
    <w:pPr>
      <w:pStyle w:val="a4"/>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87" w:rsidRDefault="00C83887" w:rsidP="001E656E">
      <w:r>
        <w:separator/>
      </w:r>
    </w:p>
  </w:footnote>
  <w:footnote w:type="continuationSeparator" w:id="0">
    <w:p w:rsidR="00C83887" w:rsidRDefault="00C83887" w:rsidP="001E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3E" w:rsidRPr="008C18F3" w:rsidRDefault="0024263E" w:rsidP="003C3857">
    <w:pPr>
      <w:pStyle w:val="a3"/>
      <w:pBdr>
        <w:bottom w:val="none" w:sz="0" w:space="0" w:color="auto"/>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rPr>
        <w:rFonts w:ascii="Times New Roman" w:eastAsia="宋体" w:hAnsi="Times New Roman" w:hint="default"/>
      </w:rPr>
    </w:lvl>
  </w:abstractNum>
  <w:abstractNum w:abstractNumId="1">
    <w:nsid w:val="062F73B7"/>
    <w:multiLevelType w:val="hybridMultilevel"/>
    <w:tmpl w:val="E646C53A"/>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B40445E"/>
    <w:multiLevelType w:val="hybridMultilevel"/>
    <w:tmpl w:val="0E5C28C4"/>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DD30AD3"/>
    <w:multiLevelType w:val="hybridMultilevel"/>
    <w:tmpl w:val="E7487C3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FA96F12"/>
    <w:multiLevelType w:val="hybridMultilevel"/>
    <w:tmpl w:val="BD329A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1E141E"/>
    <w:multiLevelType w:val="hybridMultilevel"/>
    <w:tmpl w:val="14F437DA"/>
    <w:lvl w:ilvl="0" w:tplc="BAA265C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1C66EA9"/>
    <w:multiLevelType w:val="hybridMultilevel"/>
    <w:tmpl w:val="CE401A44"/>
    <w:lvl w:ilvl="0" w:tplc="C80A9F2C">
      <w:start w:val="1"/>
      <w:numFmt w:val="decimal"/>
      <w:lvlText w:val="（%1）"/>
      <w:lvlJc w:val="left"/>
      <w:pPr>
        <w:ind w:left="1977" w:hanging="135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7">
    <w:nsid w:val="22595B47"/>
    <w:multiLevelType w:val="hybridMultilevel"/>
    <w:tmpl w:val="6BF86514"/>
    <w:lvl w:ilvl="0" w:tplc="ED3CAF66">
      <w:start w:val="1"/>
      <w:numFmt w:val="decimal"/>
      <w:lvlText w:val="%1."/>
      <w:lvlJc w:val="left"/>
      <w:pPr>
        <w:ind w:left="387" w:hanging="360"/>
      </w:pPr>
      <w:rPr>
        <w:rFonts w:hint="default"/>
      </w:r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8">
    <w:nsid w:val="2DC4793B"/>
    <w:multiLevelType w:val="hybridMultilevel"/>
    <w:tmpl w:val="D5640638"/>
    <w:lvl w:ilvl="0" w:tplc="C80A9F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D176E3"/>
    <w:multiLevelType w:val="hybridMultilevel"/>
    <w:tmpl w:val="551EC7C8"/>
    <w:lvl w:ilvl="0" w:tplc="D1347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6D035D"/>
    <w:multiLevelType w:val="hybridMultilevel"/>
    <w:tmpl w:val="388843D6"/>
    <w:lvl w:ilvl="0" w:tplc="4ABC9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3D6403"/>
    <w:multiLevelType w:val="hybridMultilevel"/>
    <w:tmpl w:val="B7CCA962"/>
    <w:lvl w:ilvl="0" w:tplc="DFA09104">
      <w:start w:val="1"/>
      <w:numFmt w:val="decimal"/>
      <w:lvlText w:val="%1）"/>
      <w:lvlJc w:val="left"/>
      <w:pPr>
        <w:ind w:left="747" w:hanging="720"/>
      </w:pPr>
      <w:rPr>
        <w:rFonts w:hint="default"/>
      </w:r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12">
    <w:nsid w:val="5FA51420"/>
    <w:multiLevelType w:val="hybridMultilevel"/>
    <w:tmpl w:val="5F42BEE6"/>
    <w:lvl w:ilvl="0" w:tplc="C80A9F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2E069C6"/>
    <w:multiLevelType w:val="hybridMultilevel"/>
    <w:tmpl w:val="3C5C2768"/>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36614F7"/>
    <w:multiLevelType w:val="hybridMultilevel"/>
    <w:tmpl w:val="E2B4D200"/>
    <w:lvl w:ilvl="0" w:tplc="08BECC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7D8B1830"/>
    <w:multiLevelType w:val="hybridMultilevel"/>
    <w:tmpl w:val="353A7AC4"/>
    <w:lvl w:ilvl="0" w:tplc="04090011">
      <w:start w:val="1"/>
      <w:numFmt w:val="decimal"/>
      <w:lvlText w:val="%1)"/>
      <w:lvlJc w:val="left"/>
      <w:pPr>
        <w:ind w:left="447" w:hanging="420"/>
      </w:p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16">
    <w:nsid w:val="7DC536EB"/>
    <w:multiLevelType w:val="hybridMultilevel"/>
    <w:tmpl w:val="374E3206"/>
    <w:lvl w:ilvl="0" w:tplc="C80A9F2C">
      <w:start w:val="1"/>
      <w:numFmt w:val="decimal"/>
      <w:lvlText w:val="（%1）"/>
      <w:lvlJc w:val="left"/>
      <w:pPr>
        <w:ind w:left="1977"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3"/>
  </w:num>
  <w:num w:numId="4">
    <w:abstractNumId w:val="1"/>
  </w:num>
  <w:num w:numId="5">
    <w:abstractNumId w:val="2"/>
  </w:num>
  <w:num w:numId="6">
    <w:abstractNumId w:val="15"/>
  </w:num>
  <w:num w:numId="7">
    <w:abstractNumId w:val="7"/>
  </w:num>
  <w:num w:numId="8">
    <w:abstractNumId w:val="14"/>
  </w:num>
  <w:num w:numId="9">
    <w:abstractNumId w:val="11"/>
  </w:num>
  <w:num w:numId="10">
    <w:abstractNumId w:val="6"/>
  </w:num>
  <w:num w:numId="11">
    <w:abstractNumId w:val="16"/>
  </w:num>
  <w:num w:numId="12">
    <w:abstractNumId w:val="8"/>
  </w:num>
  <w:num w:numId="13">
    <w:abstractNumId w:val="12"/>
  </w:num>
  <w:num w:numId="14">
    <w:abstractNumId w:val="10"/>
  </w:num>
  <w:num w:numId="15">
    <w:abstractNumId w:val="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656E"/>
    <w:rsid w:val="000134F6"/>
    <w:rsid w:val="000216C1"/>
    <w:rsid w:val="00031CD6"/>
    <w:rsid w:val="00035664"/>
    <w:rsid w:val="00051A82"/>
    <w:rsid w:val="00067AAD"/>
    <w:rsid w:val="00090A11"/>
    <w:rsid w:val="000C7120"/>
    <w:rsid w:val="000D3924"/>
    <w:rsid w:val="000E18D8"/>
    <w:rsid w:val="000E6202"/>
    <w:rsid w:val="001029D2"/>
    <w:rsid w:val="0017241F"/>
    <w:rsid w:val="00176822"/>
    <w:rsid w:val="001A04D4"/>
    <w:rsid w:val="001D1E88"/>
    <w:rsid w:val="001E605D"/>
    <w:rsid w:val="001E656E"/>
    <w:rsid w:val="001F27AD"/>
    <w:rsid w:val="001F5339"/>
    <w:rsid w:val="001F6A08"/>
    <w:rsid w:val="00207169"/>
    <w:rsid w:val="00211E64"/>
    <w:rsid w:val="0021684F"/>
    <w:rsid w:val="00231FE5"/>
    <w:rsid w:val="002419D1"/>
    <w:rsid w:val="0024263E"/>
    <w:rsid w:val="00245AF4"/>
    <w:rsid w:val="00253051"/>
    <w:rsid w:val="0025672E"/>
    <w:rsid w:val="002674E2"/>
    <w:rsid w:val="00274B3A"/>
    <w:rsid w:val="0028391C"/>
    <w:rsid w:val="00287808"/>
    <w:rsid w:val="002A185D"/>
    <w:rsid w:val="002A65D8"/>
    <w:rsid w:val="002D0824"/>
    <w:rsid w:val="002D08E6"/>
    <w:rsid w:val="002D13EC"/>
    <w:rsid w:val="0030191C"/>
    <w:rsid w:val="00346903"/>
    <w:rsid w:val="003675D0"/>
    <w:rsid w:val="00370EBD"/>
    <w:rsid w:val="00383607"/>
    <w:rsid w:val="00390945"/>
    <w:rsid w:val="003B47BA"/>
    <w:rsid w:val="003C3857"/>
    <w:rsid w:val="003E0C40"/>
    <w:rsid w:val="003E35D5"/>
    <w:rsid w:val="003F02ED"/>
    <w:rsid w:val="003F5E02"/>
    <w:rsid w:val="004105C5"/>
    <w:rsid w:val="00412F28"/>
    <w:rsid w:val="00426065"/>
    <w:rsid w:val="004305EC"/>
    <w:rsid w:val="00430FF5"/>
    <w:rsid w:val="00441F05"/>
    <w:rsid w:val="0046302A"/>
    <w:rsid w:val="00474838"/>
    <w:rsid w:val="00475EEF"/>
    <w:rsid w:val="004B3FC8"/>
    <w:rsid w:val="004C047E"/>
    <w:rsid w:val="004D1687"/>
    <w:rsid w:val="004D526A"/>
    <w:rsid w:val="004F6B23"/>
    <w:rsid w:val="004F72A4"/>
    <w:rsid w:val="00513C69"/>
    <w:rsid w:val="00527A54"/>
    <w:rsid w:val="0053165B"/>
    <w:rsid w:val="005331A3"/>
    <w:rsid w:val="00535F6A"/>
    <w:rsid w:val="00544058"/>
    <w:rsid w:val="00551C56"/>
    <w:rsid w:val="00570695"/>
    <w:rsid w:val="005B4103"/>
    <w:rsid w:val="005D1531"/>
    <w:rsid w:val="00616163"/>
    <w:rsid w:val="00652EB4"/>
    <w:rsid w:val="006634BF"/>
    <w:rsid w:val="00680F0B"/>
    <w:rsid w:val="006844F6"/>
    <w:rsid w:val="0068683D"/>
    <w:rsid w:val="00695955"/>
    <w:rsid w:val="006B3E3C"/>
    <w:rsid w:val="006B4464"/>
    <w:rsid w:val="006B56B2"/>
    <w:rsid w:val="006B6F5A"/>
    <w:rsid w:val="006B7767"/>
    <w:rsid w:val="006B7C72"/>
    <w:rsid w:val="006C7680"/>
    <w:rsid w:val="006F162B"/>
    <w:rsid w:val="006F204E"/>
    <w:rsid w:val="006F4528"/>
    <w:rsid w:val="007202A5"/>
    <w:rsid w:val="00751BA6"/>
    <w:rsid w:val="0076373A"/>
    <w:rsid w:val="00772A7A"/>
    <w:rsid w:val="00781884"/>
    <w:rsid w:val="00786BA6"/>
    <w:rsid w:val="00796FAE"/>
    <w:rsid w:val="007A1FB5"/>
    <w:rsid w:val="007B32E4"/>
    <w:rsid w:val="007C7714"/>
    <w:rsid w:val="007D2105"/>
    <w:rsid w:val="007E5A1F"/>
    <w:rsid w:val="007E72A9"/>
    <w:rsid w:val="007F1C9D"/>
    <w:rsid w:val="008062B3"/>
    <w:rsid w:val="008618CD"/>
    <w:rsid w:val="00874AF8"/>
    <w:rsid w:val="00875225"/>
    <w:rsid w:val="008812CF"/>
    <w:rsid w:val="00883A17"/>
    <w:rsid w:val="008910CE"/>
    <w:rsid w:val="008947E0"/>
    <w:rsid w:val="008959BB"/>
    <w:rsid w:val="008A2F83"/>
    <w:rsid w:val="008B0312"/>
    <w:rsid w:val="008B3563"/>
    <w:rsid w:val="008E7EF2"/>
    <w:rsid w:val="00910511"/>
    <w:rsid w:val="00913630"/>
    <w:rsid w:val="00922854"/>
    <w:rsid w:val="0093033A"/>
    <w:rsid w:val="00945E67"/>
    <w:rsid w:val="00972C28"/>
    <w:rsid w:val="009743C4"/>
    <w:rsid w:val="009812C7"/>
    <w:rsid w:val="00991E69"/>
    <w:rsid w:val="009A5072"/>
    <w:rsid w:val="009A785A"/>
    <w:rsid w:val="009E70F6"/>
    <w:rsid w:val="009F3C8B"/>
    <w:rsid w:val="00A01D74"/>
    <w:rsid w:val="00A11C67"/>
    <w:rsid w:val="00A143AE"/>
    <w:rsid w:val="00A573B2"/>
    <w:rsid w:val="00A73EEE"/>
    <w:rsid w:val="00A86FE2"/>
    <w:rsid w:val="00A91BA7"/>
    <w:rsid w:val="00AB2329"/>
    <w:rsid w:val="00AD0EDB"/>
    <w:rsid w:val="00AD1741"/>
    <w:rsid w:val="00AE5296"/>
    <w:rsid w:val="00AF0B25"/>
    <w:rsid w:val="00B04F40"/>
    <w:rsid w:val="00B06DF8"/>
    <w:rsid w:val="00B071C7"/>
    <w:rsid w:val="00B273A7"/>
    <w:rsid w:val="00B62DFA"/>
    <w:rsid w:val="00B73377"/>
    <w:rsid w:val="00B8338B"/>
    <w:rsid w:val="00B85989"/>
    <w:rsid w:val="00BA0748"/>
    <w:rsid w:val="00BA433E"/>
    <w:rsid w:val="00BA4A41"/>
    <w:rsid w:val="00BB4DD1"/>
    <w:rsid w:val="00BC113F"/>
    <w:rsid w:val="00BE4170"/>
    <w:rsid w:val="00BF2B43"/>
    <w:rsid w:val="00C13995"/>
    <w:rsid w:val="00C22F55"/>
    <w:rsid w:val="00C3346A"/>
    <w:rsid w:val="00C33919"/>
    <w:rsid w:val="00C403FE"/>
    <w:rsid w:val="00C50F32"/>
    <w:rsid w:val="00C7512E"/>
    <w:rsid w:val="00C83198"/>
    <w:rsid w:val="00C83887"/>
    <w:rsid w:val="00C97289"/>
    <w:rsid w:val="00C9748D"/>
    <w:rsid w:val="00CA2B0D"/>
    <w:rsid w:val="00CA6795"/>
    <w:rsid w:val="00CB4243"/>
    <w:rsid w:val="00CD3F82"/>
    <w:rsid w:val="00CD488C"/>
    <w:rsid w:val="00CE036A"/>
    <w:rsid w:val="00D0620E"/>
    <w:rsid w:val="00D30AED"/>
    <w:rsid w:val="00D33B7A"/>
    <w:rsid w:val="00D454EC"/>
    <w:rsid w:val="00D97381"/>
    <w:rsid w:val="00DA6A2F"/>
    <w:rsid w:val="00DB4890"/>
    <w:rsid w:val="00DE4E4C"/>
    <w:rsid w:val="00DF053F"/>
    <w:rsid w:val="00DF0760"/>
    <w:rsid w:val="00DF2EE6"/>
    <w:rsid w:val="00E03BFC"/>
    <w:rsid w:val="00E3302B"/>
    <w:rsid w:val="00E346C6"/>
    <w:rsid w:val="00E40A8D"/>
    <w:rsid w:val="00E47F87"/>
    <w:rsid w:val="00E513E8"/>
    <w:rsid w:val="00E6650A"/>
    <w:rsid w:val="00E72FEA"/>
    <w:rsid w:val="00E8601C"/>
    <w:rsid w:val="00E86680"/>
    <w:rsid w:val="00E93194"/>
    <w:rsid w:val="00EA0953"/>
    <w:rsid w:val="00EA14EC"/>
    <w:rsid w:val="00F02D3B"/>
    <w:rsid w:val="00F11F03"/>
    <w:rsid w:val="00F13734"/>
    <w:rsid w:val="00F140A6"/>
    <w:rsid w:val="00F23D21"/>
    <w:rsid w:val="00F263E5"/>
    <w:rsid w:val="00F76E18"/>
    <w:rsid w:val="00F91220"/>
    <w:rsid w:val="00FA4E60"/>
    <w:rsid w:val="00FA61A4"/>
    <w:rsid w:val="00FA6354"/>
    <w:rsid w:val="00FA6894"/>
    <w:rsid w:val="00FB33D1"/>
    <w:rsid w:val="00FE032D"/>
    <w:rsid w:val="00FE2938"/>
    <w:rsid w:val="00FF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5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656E"/>
    <w:rPr>
      <w:sz w:val="18"/>
      <w:szCs w:val="18"/>
    </w:rPr>
  </w:style>
  <w:style w:type="paragraph" w:styleId="a4">
    <w:name w:val="footer"/>
    <w:basedOn w:val="a"/>
    <w:link w:val="Char0"/>
    <w:uiPriority w:val="99"/>
    <w:unhideWhenUsed/>
    <w:rsid w:val="001E65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656E"/>
    <w:rPr>
      <w:sz w:val="18"/>
      <w:szCs w:val="18"/>
    </w:rPr>
  </w:style>
  <w:style w:type="paragraph" w:styleId="a5">
    <w:name w:val="List Paragraph"/>
    <w:basedOn w:val="a"/>
    <w:uiPriority w:val="34"/>
    <w:qFormat/>
    <w:rsid w:val="00E03BFC"/>
    <w:pPr>
      <w:ind w:firstLineChars="200" w:firstLine="420"/>
    </w:pPr>
  </w:style>
  <w:style w:type="paragraph" w:styleId="a6">
    <w:name w:val="Normal (Web)"/>
    <w:basedOn w:val="a"/>
    <w:uiPriority w:val="99"/>
    <w:unhideWhenUsed/>
    <w:rsid w:val="00E03BFC"/>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rsid w:val="00E03BFC"/>
    <w:rPr>
      <w:color w:val="0000FF" w:themeColor="hyperlink"/>
      <w:u w:val="single"/>
    </w:rPr>
  </w:style>
  <w:style w:type="character" w:styleId="a8">
    <w:name w:val="annotation reference"/>
    <w:basedOn w:val="a0"/>
    <w:uiPriority w:val="99"/>
    <w:semiHidden/>
    <w:unhideWhenUsed/>
    <w:rsid w:val="00772A7A"/>
    <w:rPr>
      <w:sz w:val="21"/>
      <w:szCs w:val="21"/>
    </w:rPr>
  </w:style>
  <w:style w:type="paragraph" w:styleId="a9">
    <w:name w:val="annotation text"/>
    <w:basedOn w:val="a"/>
    <w:link w:val="Char1"/>
    <w:uiPriority w:val="99"/>
    <w:semiHidden/>
    <w:unhideWhenUsed/>
    <w:rsid w:val="00772A7A"/>
    <w:pPr>
      <w:jc w:val="left"/>
    </w:pPr>
  </w:style>
  <w:style w:type="character" w:customStyle="1" w:styleId="Char1">
    <w:name w:val="批注文字 Char"/>
    <w:basedOn w:val="a0"/>
    <w:link w:val="a9"/>
    <w:uiPriority w:val="99"/>
    <w:semiHidden/>
    <w:rsid w:val="00772A7A"/>
    <w:rPr>
      <w:rFonts w:ascii="Calibri" w:eastAsia="宋体" w:hAnsi="Calibri" w:cs="Times New Roman"/>
    </w:rPr>
  </w:style>
  <w:style w:type="paragraph" w:styleId="aa">
    <w:name w:val="annotation subject"/>
    <w:basedOn w:val="a9"/>
    <w:next w:val="a9"/>
    <w:link w:val="Char2"/>
    <w:uiPriority w:val="99"/>
    <w:semiHidden/>
    <w:unhideWhenUsed/>
    <w:rsid w:val="00772A7A"/>
    <w:rPr>
      <w:b/>
      <w:bCs/>
    </w:rPr>
  </w:style>
  <w:style w:type="character" w:customStyle="1" w:styleId="Char2">
    <w:name w:val="批注主题 Char"/>
    <w:basedOn w:val="Char1"/>
    <w:link w:val="aa"/>
    <w:uiPriority w:val="99"/>
    <w:semiHidden/>
    <w:rsid w:val="00772A7A"/>
    <w:rPr>
      <w:rFonts w:ascii="Calibri" w:eastAsia="宋体" w:hAnsi="Calibri" w:cs="Times New Roman"/>
      <w:b/>
      <w:bCs/>
    </w:rPr>
  </w:style>
  <w:style w:type="paragraph" w:styleId="ab">
    <w:name w:val="Balloon Text"/>
    <w:basedOn w:val="a"/>
    <w:link w:val="Char3"/>
    <w:uiPriority w:val="99"/>
    <w:semiHidden/>
    <w:unhideWhenUsed/>
    <w:rsid w:val="00772A7A"/>
    <w:rPr>
      <w:sz w:val="18"/>
      <w:szCs w:val="18"/>
    </w:rPr>
  </w:style>
  <w:style w:type="character" w:customStyle="1" w:styleId="Char3">
    <w:name w:val="批注框文本 Char"/>
    <w:basedOn w:val="a0"/>
    <w:link w:val="ab"/>
    <w:uiPriority w:val="99"/>
    <w:semiHidden/>
    <w:rsid w:val="00772A7A"/>
    <w:rPr>
      <w:rFonts w:ascii="Calibri" w:eastAsia="宋体" w:hAnsi="Calibri" w:cs="Times New Roman"/>
      <w:sz w:val="18"/>
      <w:szCs w:val="18"/>
    </w:rPr>
  </w:style>
  <w:style w:type="paragraph" w:customStyle="1" w:styleId="Style1">
    <w:name w:val="_Style 1"/>
    <w:basedOn w:val="a"/>
    <w:rsid w:val="00F263E5"/>
    <w:pPr>
      <w:widowControl/>
      <w:spacing w:after="160" w:line="240" w:lineRule="exact"/>
      <w:jc w:val="left"/>
    </w:pPr>
    <w:rPr>
      <w:rFonts w:ascii="Times New Roman" w:hAnsi="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4301">
      <w:bodyDiv w:val="1"/>
      <w:marLeft w:val="0"/>
      <w:marRight w:val="0"/>
      <w:marTop w:val="0"/>
      <w:marBottom w:val="0"/>
      <w:divBdr>
        <w:top w:val="none" w:sz="0" w:space="0" w:color="auto"/>
        <w:left w:val="none" w:sz="0" w:space="0" w:color="auto"/>
        <w:bottom w:val="none" w:sz="0" w:space="0" w:color="auto"/>
        <w:right w:val="none" w:sz="0" w:space="0" w:color="auto"/>
      </w:divBdr>
      <w:divsChild>
        <w:div w:id="772214983">
          <w:marLeft w:val="0"/>
          <w:marRight w:val="0"/>
          <w:marTop w:val="0"/>
          <w:marBottom w:val="0"/>
          <w:divBdr>
            <w:top w:val="none" w:sz="0" w:space="0" w:color="auto"/>
            <w:left w:val="none" w:sz="0" w:space="0" w:color="auto"/>
            <w:bottom w:val="none" w:sz="0" w:space="0" w:color="auto"/>
            <w:right w:val="none" w:sz="0" w:space="0" w:color="auto"/>
          </w:divBdr>
          <w:divsChild>
            <w:div w:id="1257247853">
              <w:marLeft w:val="0"/>
              <w:marRight w:val="0"/>
              <w:marTop w:val="1928"/>
              <w:marBottom w:val="170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472147616@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955DD-C433-4E76-8051-401A6B3E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20</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念航</dc:creator>
  <cp:keywords/>
  <dc:description/>
  <cp:lastModifiedBy>Lenovo User</cp:lastModifiedBy>
  <cp:revision>113</cp:revision>
  <cp:lastPrinted>2017-05-25T03:12:00Z</cp:lastPrinted>
  <dcterms:created xsi:type="dcterms:W3CDTF">2017-03-15T09:05:00Z</dcterms:created>
  <dcterms:modified xsi:type="dcterms:W3CDTF">2017-05-25T03:24:00Z</dcterms:modified>
</cp:coreProperties>
</file>