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7B" w:rsidRDefault="0066267B">
      <w:pPr>
        <w:spacing w:line="360" w:lineRule="auto"/>
        <w:rPr>
          <w:rFonts w:hint="eastAsia"/>
        </w:rPr>
      </w:pPr>
    </w:p>
    <w:p w:rsidR="0066267B" w:rsidRDefault="00F138B5">
      <w:pPr>
        <w:spacing w:line="360" w:lineRule="auto"/>
      </w:pPr>
      <w:r>
        <w:rPr>
          <w:rFonts w:hint="eastAsia"/>
        </w:rPr>
        <w:t xml:space="preserve"> </w:t>
      </w:r>
      <w:r>
        <w:rPr>
          <w:rFonts w:hint="eastAsia"/>
        </w:rPr>
        <w:t>审核号：</w:t>
      </w:r>
    </w:p>
    <w:p w:rsidR="0066267B" w:rsidRDefault="0066267B">
      <w:pPr>
        <w:spacing w:line="360" w:lineRule="auto"/>
      </w:pPr>
    </w:p>
    <w:p w:rsidR="0066267B" w:rsidRDefault="0066267B">
      <w:pPr>
        <w:spacing w:line="360" w:lineRule="auto"/>
      </w:pPr>
    </w:p>
    <w:p w:rsidR="0066267B" w:rsidRDefault="00F138B5">
      <w:pPr>
        <w:spacing w:line="360" w:lineRule="auto"/>
        <w:jc w:val="center"/>
        <w:rPr>
          <w:b/>
          <w:sz w:val="36"/>
          <w:szCs w:val="36"/>
        </w:rPr>
      </w:pPr>
      <w:r>
        <w:rPr>
          <w:rFonts w:eastAsia="华文中宋" w:hint="eastAsia"/>
          <w:b/>
          <w:sz w:val="36"/>
          <w:szCs w:val="36"/>
        </w:rPr>
        <w:t>厦门市高校科研院所产学研项目补助申报表</w:t>
      </w:r>
    </w:p>
    <w:p w:rsidR="0066267B" w:rsidRDefault="0066267B"/>
    <w:p w:rsidR="0066267B" w:rsidRDefault="0066267B"/>
    <w:p w:rsidR="0066267B" w:rsidRDefault="0066267B"/>
    <w:p w:rsidR="0066267B" w:rsidRDefault="0066267B"/>
    <w:p w:rsidR="0066267B" w:rsidRDefault="0066267B"/>
    <w:p w:rsidR="0066267B" w:rsidRDefault="0066267B">
      <w:pPr>
        <w:jc w:val="left"/>
        <w:rPr>
          <w:sz w:val="28"/>
          <w:szCs w:val="28"/>
        </w:rPr>
      </w:pPr>
    </w:p>
    <w:p w:rsidR="0066267B" w:rsidRDefault="0066267B">
      <w:pPr>
        <w:jc w:val="left"/>
        <w:rPr>
          <w:sz w:val="28"/>
          <w:szCs w:val="28"/>
        </w:rPr>
      </w:pPr>
    </w:p>
    <w:p w:rsidR="0066267B" w:rsidRDefault="00F138B5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rFonts w:hint="eastAsia"/>
          <w:sz w:val="28"/>
          <w:szCs w:val="28"/>
          <w:u w:val="single"/>
        </w:rPr>
        <w:t xml:space="preserve">                                            </w:t>
      </w:r>
    </w:p>
    <w:p w:rsidR="0066267B" w:rsidRDefault="00F138B5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申请单位（盖章）：</w:t>
      </w:r>
      <w:r>
        <w:rPr>
          <w:rFonts w:hint="eastAsia"/>
          <w:sz w:val="28"/>
          <w:szCs w:val="28"/>
          <w:u w:val="single"/>
        </w:rPr>
        <w:t xml:space="preserve">                                     </w:t>
      </w:r>
    </w:p>
    <w:p w:rsidR="0066267B" w:rsidRDefault="00F138B5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手机：</w:t>
      </w:r>
      <w:r>
        <w:rPr>
          <w:rFonts w:hint="eastAsia"/>
          <w:sz w:val="28"/>
          <w:szCs w:val="28"/>
          <w:u w:val="single"/>
        </w:rPr>
        <w:t xml:space="preserve">         </w:t>
      </w:r>
    </w:p>
    <w:p w:rsidR="0066267B" w:rsidRDefault="00F138B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项目联系人：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手机：</w:t>
      </w:r>
      <w:r>
        <w:rPr>
          <w:rFonts w:hint="eastAsia"/>
          <w:sz w:val="28"/>
          <w:szCs w:val="28"/>
          <w:u w:val="single"/>
        </w:rPr>
        <w:t xml:space="preserve">         </w:t>
      </w:r>
    </w:p>
    <w:p w:rsidR="0066267B" w:rsidRDefault="00F138B5">
      <w:pPr>
        <w:jc w:val="left"/>
      </w:pPr>
      <w:r>
        <w:rPr>
          <w:rFonts w:hint="eastAsia"/>
          <w:sz w:val="28"/>
          <w:szCs w:val="28"/>
        </w:rPr>
        <w:t>填报时间：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</w:rPr>
        <w:br w:type="page"/>
      </w:r>
    </w:p>
    <w:p w:rsidR="0066267B" w:rsidRDefault="0066267B">
      <w:pPr>
        <w:spacing w:line="360" w:lineRule="auto"/>
      </w:pPr>
    </w:p>
    <w:p w:rsidR="0066267B" w:rsidRDefault="00F138B5">
      <w:pPr>
        <w:spacing w:line="360" w:lineRule="auto"/>
        <w:jc w:val="center"/>
        <w:rPr>
          <w:b/>
          <w:sz w:val="32"/>
          <w:szCs w:val="32"/>
        </w:rPr>
      </w:pPr>
      <w:r>
        <w:rPr>
          <w:rFonts w:eastAsia="华文中宋" w:hint="eastAsia"/>
          <w:b/>
          <w:sz w:val="32"/>
          <w:szCs w:val="32"/>
        </w:rPr>
        <w:t>厦门市高校科研院所产学研项目补助申报表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4"/>
        <w:gridCol w:w="567"/>
        <w:gridCol w:w="1278"/>
        <w:gridCol w:w="852"/>
        <w:gridCol w:w="423"/>
        <w:gridCol w:w="530"/>
        <w:gridCol w:w="7"/>
        <w:gridCol w:w="1083"/>
        <w:gridCol w:w="71"/>
        <w:gridCol w:w="154"/>
        <w:gridCol w:w="312"/>
        <w:gridCol w:w="723"/>
        <w:gridCol w:w="99"/>
        <w:gridCol w:w="1667"/>
      </w:tblGrid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申报单位</w:t>
            </w:r>
          </w:p>
        </w:tc>
        <w:tc>
          <w:tcPr>
            <w:tcW w:w="3083" w:type="dxa"/>
            <w:gridSpan w:val="4"/>
            <w:vAlign w:val="center"/>
          </w:tcPr>
          <w:p w:rsidR="0066267B" w:rsidRDefault="0066267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449" w:type="dxa"/>
            <w:gridSpan w:val="7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统一社会信用代码</w:t>
            </w:r>
          </w:p>
        </w:tc>
        <w:tc>
          <w:tcPr>
            <w:tcW w:w="1667" w:type="dxa"/>
            <w:vAlign w:val="center"/>
          </w:tcPr>
          <w:p w:rsidR="0066267B" w:rsidRDefault="006626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</w:rPr>
              <w:t>学院或科室</w:t>
            </w:r>
          </w:p>
        </w:tc>
        <w:tc>
          <w:tcPr>
            <w:tcW w:w="3083" w:type="dxa"/>
            <w:gridSpan w:val="4"/>
            <w:vAlign w:val="center"/>
          </w:tcPr>
          <w:p w:rsidR="0066267B" w:rsidRDefault="0066267B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sz w:val="24"/>
              </w:rPr>
            </w:pPr>
          </w:p>
        </w:tc>
        <w:tc>
          <w:tcPr>
            <w:tcW w:w="2449" w:type="dxa"/>
            <w:gridSpan w:val="7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sz w:val="24"/>
                <w:highlight w:val="green"/>
              </w:rPr>
            </w:pPr>
            <w:r>
              <w:rPr>
                <w:rFonts w:asciiTheme="majorEastAsia" w:eastAsiaTheme="majorEastAsia" w:hAnsiTheme="majorEastAsia" w:cs="仿宋_GB2312" w:hint="eastAsia"/>
                <w:color w:val="C00000"/>
                <w:sz w:val="24"/>
                <w:highlight w:val="green"/>
              </w:rPr>
              <w:t>项目管理部门</w:t>
            </w:r>
          </w:p>
        </w:tc>
        <w:tc>
          <w:tcPr>
            <w:tcW w:w="1667" w:type="dxa"/>
            <w:vAlign w:val="center"/>
          </w:tcPr>
          <w:p w:rsidR="0066267B" w:rsidRDefault="00CA6803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sz w:val="24"/>
                <w:highlight w:val="green"/>
              </w:rPr>
            </w:pPr>
            <w:r>
              <w:rPr>
                <w:rFonts w:hint="eastAsia"/>
              </w:rPr>
              <w:t>厦门市产业技术研究院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</w:rPr>
              <w:t>申报单位类别</w:t>
            </w:r>
          </w:p>
        </w:tc>
        <w:tc>
          <w:tcPr>
            <w:tcW w:w="4244" w:type="dxa"/>
            <w:gridSpan w:val="7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ind w:firstLine="210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</w:rPr>
              <w:t>□高校 □科研院所 □新型研发机构</w:t>
            </w:r>
          </w:p>
        </w:tc>
        <w:tc>
          <w:tcPr>
            <w:tcW w:w="1288" w:type="dxa"/>
            <w:gridSpan w:val="4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</w:rPr>
              <w:t>法人代表</w:t>
            </w:r>
          </w:p>
        </w:tc>
        <w:tc>
          <w:tcPr>
            <w:tcW w:w="1667" w:type="dxa"/>
            <w:vAlign w:val="center"/>
          </w:tcPr>
          <w:p w:rsidR="0066267B" w:rsidRDefault="0066267B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sz w:val="24"/>
              </w:rPr>
            </w:pPr>
            <w:bookmarkStart w:id="0" w:name="_GoBack"/>
            <w:bookmarkEnd w:id="0"/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项目名称</w:t>
            </w:r>
          </w:p>
        </w:tc>
        <w:tc>
          <w:tcPr>
            <w:tcW w:w="7199" w:type="dxa"/>
            <w:gridSpan w:val="12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Merge w:val="restart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项目负责人</w:t>
            </w:r>
          </w:p>
        </w:tc>
        <w:tc>
          <w:tcPr>
            <w:tcW w:w="1278" w:type="dxa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852" w:type="dxa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2268" w:type="dxa"/>
            <w:gridSpan w:val="6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工作单位</w:t>
            </w:r>
          </w:p>
        </w:tc>
        <w:tc>
          <w:tcPr>
            <w:tcW w:w="1134" w:type="dxa"/>
            <w:gridSpan w:val="3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专业领域</w:t>
            </w:r>
          </w:p>
        </w:tc>
        <w:tc>
          <w:tcPr>
            <w:tcW w:w="1667" w:type="dxa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="宋体" w:hAnsi="宋体" w:cs="仿宋_GB2312"/>
                <w:bCs/>
                <w:kern w:val="0"/>
                <w:sz w:val="24"/>
                <w:szCs w:val="20"/>
              </w:rPr>
            </w:pPr>
            <w:r>
              <w:rPr>
                <w:rFonts w:ascii="宋体" w:hAnsi="宋体" w:cs="仿宋_GB2312" w:hint="eastAsia"/>
                <w:bCs/>
                <w:kern w:val="0"/>
                <w:sz w:val="24"/>
                <w:szCs w:val="20"/>
              </w:rPr>
              <w:t>职称</w:t>
            </w:r>
          </w:p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="宋体" w:hAnsi="宋体" w:cs="仿宋_GB2312"/>
                <w:bCs/>
                <w:kern w:val="0"/>
                <w:sz w:val="24"/>
                <w:szCs w:val="20"/>
              </w:rPr>
            </w:pPr>
            <w:r>
              <w:rPr>
                <w:rFonts w:ascii="宋体" w:hAnsi="宋体" w:cs="仿宋_GB2312" w:hint="eastAsia"/>
                <w:bCs/>
                <w:kern w:val="0"/>
                <w:sz w:val="24"/>
                <w:szCs w:val="20"/>
              </w:rPr>
              <w:t>（职务）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Merge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1667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="宋体" w:hAnsi="宋体" w:cs="仿宋_GB2312"/>
                <w:bCs/>
                <w:kern w:val="0"/>
                <w:sz w:val="24"/>
                <w:szCs w:val="20"/>
              </w:rPr>
            </w:pP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项目联系人</w:t>
            </w:r>
          </w:p>
        </w:tc>
        <w:tc>
          <w:tcPr>
            <w:tcW w:w="1278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852" w:type="dxa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电话</w:t>
            </w:r>
          </w:p>
        </w:tc>
        <w:tc>
          <w:tcPr>
            <w:tcW w:w="2268" w:type="dxa"/>
            <w:gridSpan w:val="6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手机</w:t>
            </w:r>
          </w:p>
        </w:tc>
        <w:tc>
          <w:tcPr>
            <w:tcW w:w="1667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="宋体" w:hAnsi="宋体" w:cs="仿宋_GB2312"/>
                <w:bCs/>
                <w:kern w:val="0"/>
                <w:sz w:val="24"/>
                <w:szCs w:val="20"/>
              </w:rPr>
            </w:pP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合作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单位</w:t>
            </w:r>
          </w:p>
        </w:tc>
        <w:tc>
          <w:tcPr>
            <w:tcW w:w="3083" w:type="dxa"/>
            <w:gridSpan w:val="4"/>
            <w:vAlign w:val="center"/>
          </w:tcPr>
          <w:p w:rsidR="0066267B" w:rsidRDefault="0066267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449" w:type="dxa"/>
            <w:gridSpan w:val="7"/>
            <w:vAlign w:val="center"/>
          </w:tcPr>
          <w:p w:rsidR="0066267B" w:rsidRDefault="00F138B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统一社会信用代码</w:t>
            </w:r>
          </w:p>
        </w:tc>
        <w:tc>
          <w:tcPr>
            <w:tcW w:w="1667" w:type="dxa"/>
            <w:vAlign w:val="center"/>
          </w:tcPr>
          <w:p w:rsidR="0066267B" w:rsidRDefault="006626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合作单位联系人</w:t>
            </w:r>
          </w:p>
        </w:tc>
        <w:tc>
          <w:tcPr>
            <w:tcW w:w="1278" w:type="dxa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电话</w:t>
            </w:r>
          </w:p>
        </w:tc>
        <w:tc>
          <w:tcPr>
            <w:tcW w:w="1620" w:type="dxa"/>
            <w:gridSpan w:val="3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手机</w:t>
            </w:r>
          </w:p>
        </w:tc>
        <w:tc>
          <w:tcPr>
            <w:tcW w:w="1766" w:type="dxa"/>
            <w:gridSpan w:val="2"/>
            <w:vAlign w:val="center"/>
          </w:tcPr>
          <w:p w:rsidR="0066267B" w:rsidRDefault="0066267B">
            <w:pPr>
              <w:tabs>
                <w:tab w:val="left" w:pos="5096"/>
              </w:tabs>
              <w:snapToGrid w:val="0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</w:p>
        </w:tc>
      </w:tr>
      <w:tr w:rsidR="0066267B">
        <w:trPr>
          <w:trHeight w:val="930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kern w:val="0"/>
                <w:sz w:val="24"/>
              </w:rPr>
              <w:t>项目所属     技术</w:t>
            </w:r>
            <w:r>
              <w:rPr>
                <w:rFonts w:asciiTheme="majorEastAsia" w:eastAsiaTheme="majorEastAsia" w:hAnsiTheme="majorEastAsia" w:cs="仿宋_GB2312" w:hint="eastAsia"/>
                <w:sz w:val="24"/>
              </w:rPr>
              <w:t>领域</w:t>
            </w:r>
          </w:p>
        </w:tc>
        <w:tc>
          <w:tcPr>
            <w:tcW w:w="7199" w:type="dxa"/>
            <w:gridSpan w:val="12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kern w:val="0"/>
                <w:sz w:val="24"/>
              </w:rPr>
              <w:t>□ 电子信息    □ 先进制造  □ 新材料    □ 能源   □ 交通</w:t>
            </w:r>
          </w:p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kern w:val="0"/>
                <w:sz w:val="24"/>
              </w:rPr>
              <w:t>□ 现代服务业  □ 现代农业  □ 生物医药  □ 资源与环境</w:t>
            </w:r>
          </w:p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rPr>
                <w:rFonts w:asciiTheme="majorEastAsia" w:eastAsiaTheme="majorEastAsia" w:hAnsiTheme="majorEastAsia" w:cs="仿宋_GB2312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kern w:val="0"/>
                <w:sz w:val="24"/>
              </w:rPr>
              <w:t xml:space="preserve">□ 人口与健康  □ 公共安全  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□其它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50" w:firstLine="120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项目实施年限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yellow"/>
              </w:rPr>
              <w:t>（备注：不超过3年）</w:t>
            </w:r>
          </w:p>
        </w:tc>
        <w:tc>
          <w:tcPr>
            <w:tcW w:w="3090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200" w:firstLine="48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年   月</w:t>
            </w:r>
          </w:p>
        </w:tc>
        <w:tc>
          <w:tcPr>
            <w:tcW w:w="1620" w:type="dxa"/>
            <w:gridSpan w:val="4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至</w:t>
            </w:r>
          </w:p>
        </w:tc>
        <w:tc>
          <w:tcPr>
            <w:tcW w:w="2489" w:type="dxa"/>
            <w:gridSpan w:val="3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年   月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cyan"/>
              </w:rPr>
              <w:t>执行期内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企业已拨付给高校院所经费</w:t>
            </w:r>
          </w:p>
        </w:tc>
        <w:tc>
          <w:tcPr>
            <w:tcW w:w="2130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550" w:firstLine="1320"/>
              <w:rPr>
                <w:rFonts w:ascii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万元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yellow"/>
              </w:rPr>
              <w:t>（备注：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要求到账金额≥10万元）</w:t>
            </w:r>
          </w:p>
        </w:tc>
        <w:tc>
          <w:tcPr>
            <w:tcW w:w="2114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合作经费总额</w:t>
            </w:r>
          </w:p>
        </w:tc>
        <w:tc>
          <w:tcPr>
            <w:tcW w:w="2955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750" w:firstLine="180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万元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项目已投入经费</w:t>
            </w:r>
          </w:p>
        </w:tc>
        <w:tc>
          <w:tcPr>
            <w:tcW w:w="2130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550" w:firstLine="1320"/>
              <w:rPr>
                <w:rFonts w:ascii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万元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yellow"/>
              </w:rPr>
              <w:t>（备注：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要求已投入金额≥10万元）</w:t>
            </w:r>
          </w:p>
        </w:tc>
        <w:tc>
          <w:tcPr>
            <w:tcW w:w="2114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项目预计总投入经费</w:t>
            </w:r>
          </w:p>
        </w:tc>
        <w:tc>
          <w:tcPr>
            <w:tcW w:w="2955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750" w:firstLine="180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万元</w:t>
            </w:r>
          </w:p>
        </w:tc>
      </w:tr>
      <w:tr w:rsidR="0066267B">
        <w:trPr>
          <w:trHeight w:val="908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  <w:highlight w:val="cyan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cyan"/>
              </w:rPr>
              <w:t>申请补助经费</w:t>
            </w:r>
          </w:p>
        </w:tc>
        <w:tc>
          <w:tcPr>
            <w:tcW w:w="7199" w:type="dxa"/>
            <w:gridSpan w:val="1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750" w:firstLine="180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  <w:highlight w:val="cyan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cyan"/>
              </w:rPr>
              <w:t>万元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yellow"/>
              </w:rPr>
              <w:t>（备注：企业合作项目按合作经费实际到账（台港澳及国际合作项目按已投入）的50%计算，且5万元</w:t>
            </w:r>
            <w:r>
              <w:rPr>
                <w:rFonts w:ascii="Arial" w:eastAsiaTheme="majorEastAsia" w:hAnsi="Arial" w:cs="Arial"/>
                <w:bCs/>
                <w:kern w:val="0"/>
                <w:sz w:val="24"/>
                <w:highlight w:val="yellow"/>
              </w:rPr>
              <w:t>≤</w:t>
            </w:r>
            <w:r>
              <w:rPr>
                <w:rFonts w:ascii="Arial" w:eastAsiaTheme="majorEastAsia" w:hAnsi="Arial" w:cs="Arial" w:hint="eastAsia"/>
                <w:bCs/>
                <w:kern w:val="0"/>
                <w:sz w:val="24"/>
                <w:highlight w:val="yellow"/>
              </w:rPr>
              <w:t>补助经费</w:t>
            </w:r>
            <w:r>
              <w:rPr>
                <w:rFonts w:ascii="Arial" w:eastAsiaTheme="majorEastAsia" w:hAnsi="Arial" w:cs="Arial"/>
                <w:bCs/>
                <w:kern w:val="0"/>
                <w:sz w:val="24"/>
                <w:highlight w:val="yellow"/>
              </w:rPr>
              <w:t>≤</w:t>
            </w:r>
            <w:r>
              <w:rPr>
                <w:rFonts w:ascii="Arial" w:eastAsiaTheme="majorEastAsia" w:hAnsi="Arial" w:cs="Arial" w:hint="eastAsia"/>
                <w:bCs/>
                <w:kern w:val="0"/>
                <w:sz w:val="24"/>
                <w:highlight w:val="yellow"/>
              </w:rPr>
              <w:t>2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yellow"/>
              </w:rPr>
              <w:t>5万元）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cyan"/>
              </w:rPr>
              <w:t>预期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申请专利</w:t>
            </w:r>
          </w:p>
        </w:tc>
        <w:tc>
          <w:tcPr>
            <w:tcW w:w="2130" w:type="dxa"/>
            <w:gridSpan w:val="2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600" w:firstLine="1440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件，其中发明专利   件</w:t>
            </w:r>
          </w:p>
        </w:tc>
        <w:tc>
          <w:tcPr>
            <w:tcW w:w="2114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  <w:highlight w:val="cyan"/>
              </w:rPr>
              <w:t>预期</w:t>
            </w: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获得专利授权</w:t>
            </w:r>
          </w:p>
        </w:tc>
        <w:tc>
          <w:tcPr>
            <w:tcW w:w="2955" w:type="dxa"/>
            <w:gridSpan w:val="5"/>
            <w:vAlign w:val="center"/>
          </w:tcPr>
          <w:p w:rsidR="0066267B" w:rsidRDefault="00F138B5">
            <w:pPr>
              <w:tabs>
                <w:tab w:val="left" w:pos="5096"/>
              </w:tabs>
              <w:snapToGrid w:val="0"/>
              <w:ind w:firstLineChars="750" w:firstLine="1800"/>
              <w:jc w:val="center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件，其中发明专利   件</w:t>
            </w:r>
          </w:p>
        </w:tc>
      </w:tr>
      <w:tr w:rsidR="0066267B">
        <w:trPr>
          <w:trHeight w:val="454"/>
          <w:jc w:val="center"/>
        </w:trPr>
        <w:tc>
          <w:tcPr>
            <w:tcW w:w="1721" w:type="dxa"/>
            <w:gridSpan w:val="2"/>
            <w:vAlign w:val="center"/>
          </w:tcPr>
          <w:p w:rsidR="0066267B" w:rsidRDefault="00F138B5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项目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预期成果</w:t>
            </w:r>
          </w:p>
        </w:tc>
        <w:tc>
          <w:tcPr>
            <w:tcW w:w="7199" w:type="dxa"/>
            <w:gridSpan w:val="12"/>
            <w:vAlign w:val="center"/>
          </w:tcPr>
          <w:p w:rsidR="0066267B" w:rsidRDefault="00F138B5">
            <w:pPr>
              <w:snapToGrid w:val="0"/>
              <w:spacing w:before="20"/>
              <w:ind w:right="26" w:firstLineChars="100" w:firstLine="240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□专利   □技术标准  □新产品（或农业新品种）  □新工艺</w:t>
            </w:r>
          </w:p>
          <w:p w:rsidR="0066267B" w:rsidRDefault="00F138B5">
            <w:pPr>
              <w:snapToGrid w:val="0"/>
              <w:spacing w:before="120"/>
              <w:ind w:firstLineChars="100" w:firstLine="240"/>
              <w:rPr>
                <w:rFonts w:asciiTheme="majorEastAsia" w:eastAsiaTheme="majorEastAsia" w:hAnsiTheme="majorEastAsia" w:cs="仿宋_GB2312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□新装置（或科学仪器） □新材料  □计算机软件  □新药证书</w:t>
            </w:r>
          </w:p>
          <w:p w:rsidR="0066267B" w:rsidRDefault="00F138B5">
            <w:pPr>
              <w:snapToGrid w:val="0"/>
              <w:spacing w:before="120"/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kern w:val="0"/>
                <w:sz w:val="24"/>
              </w:rPr>
              <w:t>□临床批件  □其它</w:t>
            </w:r>
          </w:p>
        </w:tc>
      </w:tr>
      <w:tr w:rsidR="0066267B">
        <w:trPr>
          <w:trHeight w:val="2276"/>
          <w:jc w:val="center"/>
        </w:trPr>
        <w:tc>
          <w:tcPr>
            <w:tcW w:w="1154" w:type="dxa"/>
            <w:vAlign w:val="center"/>
          </w:tcPr>
          <w:p w:rsidR="0066267B" w:rsidRDefault="00F138B5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asciiTheme="majorEastAsia" w:eastAsiaTheme="majorEastAsia" w:hAnsiTheme="majorEastAsia" w:cs="仿宋_GB2312"/>
                <w:bCs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sz w:val="24"/>
              </w:rPr>
              <w:lastRenderedPageBreak/>
              <w:t>项目实施进展情况</w:t>
            </w:r>
          </w:p>
        </w:tc>
        <w:tc>
          <w:tcPr>
            <w:tcW w:w="7766" w:type="dxa"/>
            <w:gridSpan w:val="13"/>
            <w:vAlign w:val="center"/>
          </w:tcPr>
          <w:p w:rsidR="0066267B" w:rsidRDefault="00F138B5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仿宋_GB2312" w:hint="eastAsia"/>
                <w:bCs/>
                <w:sz w:val="24"/>
              </w:rPr>
              <w:t>（重点描述已经实现的技术指标、经济指标、社会效益等，不超过300字）</w:t>
            </w:r>
          </w:p>
        </w:tc>
      </w:tr>
      <w:tr w:rsidR="0066267B">
        <w:trPr>
          <w:trHeight w:val="2122"/>
          <w:jc w:val="center"/>
        </w:trPr>
        <w:tc>
          <w:tcPr>
            <w:tcW w:w="8920" w:type="dxa"/>
            <w:gridSpan w:val="14"/>
            <w:vAlign w:val="center"/>
          </w:tcPr>
          <w:p w:rsidR="0066267B" w:rsidRDefault="00F138B5" w:rsidP="00F138B5">
            <w:pPr>
              <w:snapToGrid w:val="0"/>
              <w:spacing w:before="120"/>
              <w:ind w:firstLineChars="234" w:firstLine="562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本人承诺，项目所提交的材料均完整真实、客观有效，决无虚报隐瞒，本人对申报材料的真实性承担相应法律责任。</w:t>
            </w:r>
          </w:p>
          <w:p w:rsidR="0066267B" w:rsidRDefault="0066267B" w:rsidP="00F138B5">
            <w:pPr>
              <w:snapToGrid w:val="0"/>
              <w:spacing w:before="120"/>
              <w:ind w:firstLineChars="234" w:firstLine="562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66267B" w:rsidRDefault="00F138B5">
            <w:pPr>
              <w:snapToGrid w:val="0"/>
              <w:spacing w:before="12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负责人（签字）：                              单位（盖章）    </w:t>
            </w:r>
          </w:p>
          <w:p w:rsidR="0066267B" w:rsidRDefault="00F138B5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                                  年    月    日</w:t>
            </w:r>
          </w:p>
        </w:tc>
      </w:tr>
    </w:tbl>
    <w:p w:rsidR="0066267B" w:rsidRDefault="00F138B5">
      <w:pPr>
        <w:tabs>
          <w:tab w:val="left" w:pos="5096"/>
        </w:tabs>
        <w:adjustRightInd w:val="0"/>
        <w:snapToGrid w:val="0"/>
        <w:spacing w:line="500" w:lineRule="exac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附件材料：</w:t>
      </w:r>
    </w:p>
    <w:p w:rsidR="0066267B" w:rsidRDefault="00F138B5">
      <w:pPr>
        <w:spacing w:line="500" w:lineRule="exact"/>
        <w:ind w:firstLineChars="236" w:firstLine="566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1、合作协议或合同，内容应包括合作方式、资金投入、利益分成、成果归属及风险分担等，资金投入应包括技术委托方支付委托费用的条款；</w:t>
      </w:r>
    </w:p>
    <w:p w:rsidR="0066267B" w:rsidRDefault="00F138B5">
      <w:pPr>
        <w:spacing w:line="500" w:lineRule="exact"/>
        <w:ind w:firstLineChars="236" w:firstLine="566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2、与企业合作项目补助，需提供项目执行期内（即3年内）企业转给高校院所科技合作经费的银行到账证明（要求到账金额≥10万元）；</w:t>
      </w:r>
    </w:p>
    <w:p w:rsidR="0066267B" w:rsidRDefault="00F138B5">
      <w:pPr>
        <w:spacing w:line="500" w:lineRule="exact"/>
        <w:ind w:firstLineChars="236" w:firstLine="566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3、国际及台港澳合作项目补助，需提供项目已投入财务清单（盖财务章）（要求已投入金额≥10万元）。</w:t>
      </w:r>
    </w:p>
    <w:p w:rsidR="0066267B" w:rsidRDefault="0066267B">
      <w:pPr>
        <w:tabs>
          <w:tab w:val="left" w:pos="5096"/>
        </w:tabs>
        <w:adjustRightInd w:val="0"/>
        <w:snapToGrid w:val="0"/>
        <w:spacing w:line="50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sectPr w:rsidR="0066267B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856A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E4" w:rsidRDefault="00154AE4" w:rsidP="00F138B5">
      <w:r>
        <w:separator/>
      </w:r>
    </w:p>
  </w:endnote>
  <w:endnote w:type="continuationSeparator" w:id="0">
    <w:p w:rsidR="00154AE4" w:rsidRDefault="00154AE4" w:rsidP="00F1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E4" w:rsidRDefault="00154AE4" w:rsidP="00F138B5">
      <w:r>
        <w:separator/>
      </w:r>
    </w:p>
  </w:footnote>
  <w:footnote w:type="continuationSeparator" w:id="0">
    <w:p w:rsidR="00154AE4" w:rsidRDefault="00154AE4" w:rsidP="00F138B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翠兰">
    <w15:presenceInfo w15:providerId="WPS Office" w15:userId="1179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41"/>
    <w:rsid w:val="0001537D"/>
    <w:rsid w:val="00015790"/>
    <w:rsid w:val="000430F5"/>
    <w:rsid w:val="00054187"/>
    <w:rsid w:val="000769D3"/>
    <w:rsid w:val="000B73D5"/>
    <w:rsid w:val="000D1AE5"/>
    <w:rsid w:val="000E63DE"/>
    <w:rsid w:val="000F2B5F"/>
    <w:rsid w:val="001068BC"/>
    <w:rsid w:val="001321C8"/>
    <w:rsid w:val="001370C8"/>
    <w:rsid w:val="00151909"/>
    <w:rsid w:val="00154AE4"/>
    <w:rsid w:val="0017426D"/>
    <w:rsid w:val="00174447"/>
    <w:rsid w:val="001764FA"/>
    <w:rsid w:val="00191450"/>
    <w:rsid w:val="001D0F20"/>
    <w:rsid w:val="001D2368"/>
    <w:rsid w:val="001E2EF1"/>
    <w:rsid w:val="001E49E8"/>
    <w:rsid w:val="00215D20"/>
    <w:rsid w:val="00232D32"/>
    <w:rsid w:val="00233B0F"/>
    <w:rsid w:val="002617E6"/>
    <w:rsid w:val="00265C7C"/>
    <w:rsid w:val="00274B6B"/>
    <w:rsid w:val="002800B2"/>
    <w:rsid w:val="0028162F"/>
    <w:rsid w:val="002B6B0F"/>
    <w:rsid w:val="002D4F1A"/>
    <w:rsid w:val="002F1840"/>
    <w:rsid w:val="003010FE"/>
    <w:rsid w:val="0030494D"/>
    <w:rsid w:val="003177C1"/>
    <w:rsid w:val="0033745F"/>
    <w:rsid w:val="0034221E"/>
    <w:rsid w:val="0036124B"/>
    <w:rsid w:val="00363F8B"/>
    <w:rsid w:val="003705CF"/>
    <w:rsid w:val="003A471F"/>
    <w:rsid w:val="003C2FEF"/>
    <w:rsid w:val="0041130E"/>
    <w:rsid w:val="0042637C"/>
    <w:rsid w:val="00443AD9"/>
    <w:rsid w:val="0047589F"/>
    <w:rsid w:val="00491BB2"/>
    <w:rsid w:val="00492B2C"/>
    <w:rsid w:val="00494A73"/>
    <w:rsid w:val="004B78BF"/>
    <w:rsid w:val="004C5F28"/>
    <w:rsid w:val="004C601C"/>
    <w:rsid w:val="004D6260"/>
    <w:rsid w:val="00503649"/>
    <w:rsid w:val="00515AEE"/>
    <w:rsid w:val="00515EA1"/>
    <w:rsid w:val="005427BA"/>
    <w:rsid w:val="005439F5"/>
    <w:rsid w:val="00552CB9"/>
    <w:rsid w:val="005578B6"/>
    <w:rsid w:val="00562C90"/>
    <w:rsid w:val="00563CB6"/>
    <w:rsid w:val="00565999"/>
    <w:rsid w:val="005D1181"/>
    <w:rsid w:val="005F39FA"/>
    <w:rsid w:val="005F64A9"/>
    <w:rsid w:val="00623C2C"/>
    <w:rsid w:val="00661819"/>
    <w:rsid w:val="0066267B"/>
    <w:rsid w:val="0066540A"/>
    <w:rsid w:val="0067145A"/>
    <w:rsid w:val="006930CA"/>
    <w:rsid w:val="00696304"/>
    <w:rsid w:val="00696EE3"/>
    <w:rsid w:val="006A6D9D"/>
    <w:rsid w:val="006C6A16"/>
    <w:rsid w:val="006D29FE"/>
    <w:rsid w:val="006E2979"/>
    <w:rsid w:val="00704B87"/>
    <w:rsid w:val="00726C6B"/>
    <w:rsid w:val="0072713D"/>
    <w:rsid w:val="00731D8C"/>
    <w:rsid w:val="0074055C"/>
    <w:rsid w:val="0074583F"/>
    <w:rsid w:val="007760A1"/>
    <w:rsid w:val="00796C66"/>
    <w:rsid w:val="007A44B5"/>
    <w:rsid w:val="007A6AFA"/>
    <w:rsid w:val="007B15F3"/>
    <w:rsid w:val="007B2A96"/>
    <w:rsid w:val="007C0A0F"/>
    <w:rsid w:val="007C6EAC"/>
    <w:rsid w:val="00815CFD"/>
    <w:rsid w:val="00830B12"/>
    <w:rsid w:val="00843BD8"/>
    <w:rsid w:val="008467D5"/>
    <w:rsid w:val="00857B59"/>
    <w:rsid w:val="00862016"/>
    <w:rsid w:val="008711AB"/>
    <w:rsid w:val="008C3A8E"/>
    <w:rsid w:val="008C4F3C"/>
    <w:rsid w:val="008E1EC7"/>
    <w:rsid w:val="008E5841"/>
    <w:rsid w:val="008E6485"/>
    <w:rsid w:val="009039D3"/>
    <w:rsid w:val="00910A41"/>
    <w:rsid w:val="00914AFB"/>
    <w:rsid w:val="00920E44"/>
    <w:rsid w:val="009560CA"/>
    <w:rsid w:val="00980310"/>
    <w:rsid w:val="0098759E"/>
    <w:rsid w:val="009A0CA7"/>
    <w:rsid w:val="009C3BB9"/>
    <w:rsid w:val="009D0F32"/>
    <w:rsid w:val="009D696E"/>
    <w:rsid w:val="009D6F5E"/>
    <w:rsid w:val="009E1461"/>
    <w:rsid w:val="00A0142B"/>
    <w:rsid w:val="00A23D73"/>
    <w:rsid w:val="00A2480D"/>
    <w:rsid w:val="00A37EE6"/>
    <w:rsid w:val="00A737D6"/>
    <w:rsid w:val="00A74CDD"/>
    <w:rsid w:val="00A91982"/>
    <w:rsid w:val="00AA7BB9"/>
    <w:rsid w:val="00AB0272"/>
    <w:rsid w:val="00AD56B7"/>
    <w:rsid w:val="00AD5EF3"/>
    <w:rsid w:val="00AD705C"/>
    <w:rsid w:val="00AF5C15"/>
    <w:rsid w:val="00B0320B"/>
    <w:rsid w:val="00B04B71"/>
    <w:rsid w:val="00B1042A"/>
    <w:rsid w:val="00B35ED3"/>
    <w:rsid w:val="00B50BCF"/>
    <w:rsid w:val="00B54740"/>
    <w:rsid w:val="00B65C5F"/>
    <w:rsid w:val="00BB6FF1"/>
    <w:rsid w:val="00BE6C69"/>
    <w:rsid w:val="00C10DC4"/>
    <w:rsid w:val="00C10FFB"/>
    <w:rsid w:val="00C12D65"/>
    <w:rsid w:val="00C30CE1"/>
    <w:rsid w:val="00C530CF"/>
    <w:rsid w:val="00C6622E"/>
    <w:rsid w:val="00CA6803"/>
    <w:rsid w:val="00CC7309"/>
    <w:rsid w:val="00CF48ED"/>
    <w:rsid w:val="00D139DD"/>
    <w:rsid w:val="00D57E8A"/>
    <w:rsid w:val="00D73076"/>
    <w:rsid w:val="00D90BCF"/>
    <w:rsid w:val="00D910BA"/>
    <w:rsid w:val="00D92DC8"/>
    <w:rsid w:val="00DF1947"/>
    <w:rsid w:val="00E514A3"/>
    <w:rsid w:val="00E72C47"/>
    <w:rsid w:val="00E72D33"/>
    <w:rsid w:val="00E86467"/>
    <w:rsid w:val="00EC05BE"/>
    <w:rsid w:val="00EC6C56"/>
    <w:rsid w:val="00EE303B"/>
    <w:rsid w:val="00EE697D"/>
    <w:rsid w:val="00F02C96"/>
    <w:rsid w:val="00F138B5"/>
    <w:rsid w:val="00F13C05"/>
    <w:rsid w:val="00F4501C"/>
    <w:rsid w:val="00F5000F"/>
    <w:rsid w:val="00F62134"/>
    <w:rsid w:val="00F65460"/>
    <w:rsid w:val="00FA12B2"/>
    <w:rsid w:val="02EF10E4"/>
    <w:rsid w:val="0FF732DA"/>
    <w:rsid w:val="2613156C"/>
    <w:rsid w:val="2B202AD9"/>
    <w:rsid w:val="3D116729"/>
    <w:rsid w:val="40F5592F"/>
    <w:rsid w:val="4A695A2A"/>
    <w:rsid w:val="55741A10"/>
    <w:rsid w:val="55804378"/>
    <w:rsid w:val="5CC52D90"/>
    <w:rsid w:val="5FAE0EF9"/>
    <w:rsid w:val="6F32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184</Words>
  <Characters>1055</Characters>
  <Application>Microsoft Office Word</Application>
  <DocSecurity>0</DocSecurity>
  <Lines>8</Lines>
  <Paragraphs>2</Paragraphs>
  <ScaleCrop>false</ScaleCrop>
  <Company>MC SYSTEM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李翠华</dc:creator>
  <cp:lastModifiedBy>qq</cp:lastModifiedBy>
  <cp:revision>25</cp:revision>
  <cp:lastPrinted>2018-10-15T02:14:00Z</cp:lastPrinted>
  <dcterms:created xsi:type="dcterms:W3CDTF">2018-06-25T09:41:00Z</dcterms:created>
  <dcterms:modified xsi:type="dcterms:W3CDTF">2019-07-06T07:14:00Z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